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244" w:rsidRPr="00AD0E82" w:rsidRDefault="00DC7507">
      <w:pPr>
        <w:pStyle w:val="10"/>
        <w:widowControl w:val="0"/>
        <w:pBdr>
          <w:top w:val="nil"/>
          <w:left w:val="nil"/>
          <w:bottom w:val="nil"/>
          <w:right w:val="nil"/>
          <w:between w:val="nil"/>
        </w:pBdr>
        <w:spacing w:line="360" w:lineRule="auto"/>
        <w:ind w:left="-567" w:firstLine="567"/>
        <w:jc w:val="both"/>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p>
    <w:p w:rsidR="00635244" w:rsidRDefault="00B05B16" w:rsidP="00B05B16">
      <w:pPr>
        <w:pStyle w:val="10"/>
        <w:pBdr>
          <w:top w:val="nil"/>
          <w:left w:val="nil"/>
          <w:bottom w:val="nil"/>
          <w:right w:val="nil"/>
          <w:between w:val="nil"/>
        </w:pBdr>
        <w:spacing w:line="360" w:lineRule="auto"/>
        <w:ind w:left="-567" w:firstLine="567"/>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Αθήνα, </w:t>
      </w:r>
      <w:r w:rsidR="006D441B" w:rsidRPr="006D441B">
        <w:rPr>
          <w:rFonts w:ascii="Times New Roman" w:eastAsia="Times New Roman" w:hAnsi="Times New Roman" w:cs="Times New Roman"/>
          <w:b/>
          <w:color w:val="000000"/>
          <w:sz w:val="24"/>
          <w:szCs w:val="24"/>
        </w:rPr>
        <w:t>2</w:t>
      </w:r>
      <w:r w:rsidR="00BD4FD6">
        <w:rPr>
          <w:rFonts w:ascii="Times New Roman" w:eastAsia="Times New Roman" w:hAnsi="Times New Roman" w:cs="Times New Roman"/>
          <w:b/>
          <w:color w:val="000000"/>
          <w:sz w:val="24"/>
          <w:szCs w:val="24"/>
        </w:rPr>
        <w:t>8</w:t>
      </w:r>
      <w:r w:rsidR="00E26712" w:rsidRPr="00E26712">
        <w:rPr>
          <w:rFonts w:ascii="Times New Roman" w:eastAsia="Times New Roman" w:hAnsi="Times New Roman" w:cs="Times New Roman"/>
          <w:b/>
          <w:color w:val="000000"/>
          <w:sz w:val="24"/>
          <w:szCs w:val="24"/>
        </w:rPr>
        <w:t xml:space="preserve"> </w:t>
      </w:r>
      <w:r w:rsidR="00E26712">
        <w:rPr>
          <w:rFonts w:ascii="Times New Roman" w:eastAsia="Times New Roman" w:hAnsi="Times New Roman" w:cs="Times New Roman"/>
          <w:b/>
          <w:color w:val="000000"/>
          <w:sz w:val="24"/>
          <w:szCs w:val="24"/>
        </w:rPr>
        <w:t>Ιανουαρίου 2019</w:t>
      </w:r>
    </w:p>
    <w:p w:rsidR="00BD4FD6" w:rsidRDefault="00A66335" w:rsidP="00A66335">
      <w:pPr>
        <w:pStyle w:val="10"/>
        <w:pBdr>
          <w:top w:val="nil"/>
          <w:left w:val="nil"/>
          <w:bottom w:val="nil"/>
          <w:right w:val="nil"/>
          <w:between w:val="nil"/>
        </w:pBdr>
        <w:spacing w:line="360" w:lineRule="auto"/>
        <w:ind w:left="-567" w:firstLine="567"/>
        <w:jc w:val="right"/>
        <w:rPr>
          <w:rFonts w:ascii="Times New Roman" w:eastAsia="Arimo" w:hAnsi="Times New Roman" w:cs="Times New Roman"/>
          <w:sz w:val="24"/>
          <w:szCs w:val="24"/>
        </w:rPr>
      </w:pPr>
      <w:r>
        <w:rPr>
          <w:rFonts w:ascii="Times New Roman" w:eastAsia="Times New Roman" w:hAnsi="Times New Roman" w:cs="Times New Roman"/>
          <w:b/>
          <w:color w:val="000000"/>
          <w:sz w:val="24"/>
          <w:szCs w:val="24"/>
        </w:rPr>
        <w:t xml:space="preserve">Αρ. </w:t>
      </w:r>
      <w:proofErr w:type="spellStart"/>
      <w:r>
        <w:rPr>
          <w:rFonts w:ascii="Times New Roman" w:eastAsia="Times New Roman" w:hAnsi="Times New Roman" w:cs="Times New Roman"/>
          <w:b/>
          <w:color w:val="000000"/>
          <w:sz w:val="24"/>
          <w:szCs w:val="24"/>
        </w:rPr>
        <w:t>Πρ</w:t>
      </w:r>
      <w:proofErr w:type="spellEnd"/>
      <w:r>
        <w:rPr>
          <w:rFonts w:ascii="Times New Roman" w:eastAsia="Times New Roman" w:hAnsi="Times New Roman" w:cs="Times New Roman"/>
          <w:b/>
          <w:color w:val="000000"/>
          <w:sz w:val="24"/>
          <w:szCs w:val="24"/>
        </w:rPr>
        <w:t xml:space="preserve">.: </w:t>
      </w:r>
      <w:r>
        <w:rPr>
          <w:rFonts w:ascii="Calibri" w:hAnsi="Calibri"/>
          <w:color w:val="1F497D"/>
          <w:sz w:val="25"/>
          <w:szCs w:val="25"/>
          <w:shd w:val="clear" w:color="auto" w:fill="FFFFFF"/>
        </w:rPr>
        <w:t>5081/28.1.2019</w:t>
      </w:r>
    </w:p>
    <w:p w:rsidR="00BD4FD6" w:rsidRDefault="00BD4FD6" w:rsidP="00BD4FD6">
      <w:pPr>
        <w:pStyle w:val="20"/>
        <w:spacing w:line="360" w:lineRule="auto"/>
        <w:ind w:left="-567" w:firstLine="567"/>
        <w:jc w:val="center"/>
        <w:rPr>
          <w:rFonts w:ascii="Times New Roman" w:eastAsia="Arimo" w:hAnsi="Times New Roman" w:cs="Times New Roman"/>
          <w:sz w:val="24"/>
          <w:szCs w:val="24"/>
        </w:rPr>
      </w:pPr>
    </w:p>
    <w:p w:rsidR="00BD4FD6" w:rsidRPr="0001155D" w:rsidRDefault="00BD4FD6" w:rsidP="00BD4FD6">
      <w:pPr>
        <w:pStyle w:val="20"/>
        <w:spacing w:line="360" w:lineRule="auto"/>
        <w:ind w:left="-567" w:firstLine="567"/>
        <w:jc w:val="center"/>
        <w:rPr>
          <w:rFonts w:ascii="Times New Roman" w:eastAsia="Arimo" w:hAnsi="Times New Roman" w:cs="Times New Roman"/>
          <w:sz w:val="24"/>
          <w:szCs w:val="24"/>
        </w:rPr>
      </w:pPr>
      <w:r w:rsidRPr="0001155D">
        <w:rPr>
          <w:rFonts w:ascii="Times New Roman" w:eastAsia="Arimo" w:hAnsi="Times New Roman" w:cs="Times New Roman"/>
          <w:sz w:val="24"/>
          <w:szCs w:val="24"/>
        </w:rPr>
        <w:t>Ε Ρ Ω Τ Η Σ Η</w:t>
      </w:r>
    </w:p>
    <w:p w:rsidR="00BD4FD6" w:rsidRPr="0001155D" w:rsidRDefault="00BD4FD6" w:rsidP="00BD4FD6">
      <w:pPr>
        <w:pStyle w:val="20"/>
        <w:spacing w:line="360" w:lineRule="auto"/>
        <w:ind w:left="-567" w:firstLine="567"/>
        <w:jc w:val="center"/>
        <w:rPr>
          <w:rFonts w:ascii="Times New Roman" w:eastAsia="Arimo" w:hAnsi="Times New Roman" w:cs="Times New Roman"/>
          <w:sz w:val="24"/>
          <w:szCs w:val="24"/>
        </w:rPr>
      </w:pPr>
      <w:r w:rsidRPr="0001155D">
        <w:rPr>
          <w:rFonts w:ascii="Times New Roman" w:eastAsia="Arimo" w:hAnsi="Times New Roman" w:cs="Times New Roman"/>
          <w:sz w:val="24"/>
          <w:szCs w:val="24"/>
        </w:rPr>
        <w:t>Κύριο Υπουργό Υποδομών και Μεταφορών</w:t>
      </w:r>
    </w:p>
    <w:p w:rsidR="00BD4FD6" w:rsidRPr="0001155D" w:rsidRDefault="00BD4FD6" w:rsidP="00BD4FD6">
      <w:pPr>
        <w:pStyle w:val="20"/>
        <w:spacing w:line="360" w:lineRule="auto"/>
        <w:ind w:left="-567" w:firstLine="567"/>
        <w:jc w:val="center"/>
        <w:rPr>
          <w:rFonts w:ascii="Times New Roman" w:eastAsia="Arimo" w:hAnsi="Times New Roman" w:cs="Times New Roman"/>
          <w:sz w:val="24"/>
          <w:szCs w:val="24"/>
        </w:rPr>
      </w:pPr>
      <w:r w:rsidRPr="0001155D">
        <w:rPr>
          <w:rFonts w:ascii="Times New Roman" w:eastAsia="Arimo" w:hAnsi="Times New Roman" w:cs="Times New Roman"/>
          <w:sz w:val="24"/>
          <w:szCs w:val="24"/>
        </w:rPr>
        <w:t>Κύριο Υπουργό Εσωτερικών</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t>ΘΕΜΑ</w:t>
      </w:r>
      <w:r>
        <w:rPr>
          <w:rFonts w:ascii="Times New Roman" w:eastAsia="Arimo" w:hAnsi="Times New Roman" w:cs="Times New Roman"/>
          <w:sz w:val="24"/>
          <w:szCs w:val="24"/>
        </w:rPr>
        <w:t>: «</w:t>
      </w:r>
      <w:r w:rsidRPr="0001155D">
        <w:rPr>
          <w:rFonts w:ascii="Times New Roman" w:eastAsia="Arimo" w:hAnsi="Times New Roman" w:cs="Times New Roman"/>
          <w:sz w:val="24"/>
          <w:szCs w:val="24"/>
        </w:rPr>
        <w:t xml:space="preserve">Ο νόμος που έφερε η κυβέρνηση για τις συμβάσεις έργων, εμποδίζει την υλοποίηση έργων </w:t>
      </w:r>
      <w:r>
        <w:rPr>
          <w:rFonts w:ascii="Times New Roman" w:eastAsia="Arimo" w:hAnsi="Times New Roman" w:cs="Times New Roman"/>
          <w:sz w:val="24"/>
          <w:szCs w:val="24"/>
        </w:rPr>
        <w:t>σε μικρούς νησιωτικούς δήμους»</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t>Κύριοι Υπουργοί</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t>Ο νόμος 4412/2016 για τα δημόσια έργα και τις συμβάσεις εμφανίζει δυσλειτουργίες και προβλήματα που δεν έχουν ακόμα αντιμετωπιστεί, ιδιαίτερα στην περίπτωση των μικρών νησιωτικών δήμων.</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t>Ουσιαστικά</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διατάξεις του συγκεκριμένου νόμου είναι ανεφάρμοστες για τους μικρούς νησιωτικούς δήμους, με αποτέλεσμα να μην μπορούν να προχωρ</w:t>
      </w:r>
      <w:r>
        <w:rPr>
          <w:rFonts w:ascii="Times New Roman" w:eastAsia="Arimo" w:hAnsi="Times New Roman" w:cs="Times New Roman"/>
          <w:sz w:val="24"/>
          <w:szCs w:val="24"/>
        </w:rPr>
        <w:t>ήσουν διαγωνιστικές διαδικασίες</w:t>
      </w:r>
      <w:r w:rsidRPr="0001155D">
        <w:rPr>
          <w:rFonts w:ascii="Times New Roman" w:eastAsia="Arimo" w:hAnsi="Times New Roman" w:cs="Times New Roman"/>
          <w:sz w:val="24"/>
          <w:szCs w:val="24"/>
        </w:rPr>
        <w:t>, να απορροφηθούν πόροι</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αλλά και να υλοποιηθούν έργα.</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t>Σε όλους τους μικρούς νησιωτικούς δήμους υπάρχει αδυναμία συγκρότησης επιτροπών διαγωνισμού για την ανάδειξη αναδόχων δημοσίων έργων.</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t>Και αυτό γιατί δεν έχουν το απαιτούμενο προσωπικό, τη στιγμή</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μάλιστα</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που προβλέπεται ότι η επιτροπή διαγωνισμού θα αποτελείται από τρεις τεχνικούς υπαλλήλους.</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t>Οι αιτιάσεις της κυβέρνησης ότι το πρόβλημα αυτό μπορεί να επιλυθεί με τη συνδρομή της Περιφέρειας Νοτίου Αιγαίου και της Γενικής Γραμματείας Νησιωτικής Πολιτικής, αποδείχθηκαν ανεφάρμοστες στην πράξη.</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lastRenderedPageBreak/>
        <w:t xml:space="preserve">Και αυτό γιατί η Περιφέρεια Νοτίου Αιγαίου, που είναι και αυτή </w:t>
      </w:r>
      <w:proofErr w:type="spellStart"/>
      <w:r w:rsidRPr="0001155D">
        <w:rPr>
          <w:rFonts w:ascii="Times New Roman" w:eastAsia="Arimo" w:hAnsi="Times New Roman" w:cs="Times New Roman"/>
          <w:sz w:val="24"/>
          <w:szCs w:val="24"/>
        </w:rPr>
        <w:t>υποστελεχωμένη</w:t>
      </w:r>
      <w:proofErr w:type="spellEnd"/>
      <w:r w:rsidRPr="0001155D">
        <w:rPr>
          <w:rFonts w:ascii="Times New Roman" w:eastAsia="Arimo" w:hAnsi="Times New Roman" w:cs="Times New Roman"/>
          <w:sz w:val="24"/>
          <w:szCs w:val="24"/>
        </w:rPr>
        <w:t>, δεν μπορεί να καλύπτει τις ανάγκες 20 και πλέον μικρών νησιών, που οι Δήμοι τους δεν έχουν τεχνική υπηρεσία.</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t xml:space="preserve">Ατελέσφορη αποδεικνύεται και η επιλογή σύναψης προγραμματικών συμβάσεων των μικρών νησιωτικών δήμων με τη Γενική Γραμματεία Νησιωτικής Πολιτικής προκειμένου να υποστηρίζονται οι Δήμοι στο ζήτημα της διενέργειας διαγωνισμών. Και αυτό γιατί στην πράξη αποδείχθηκε ότι είναι πολύ </w:t>
      </w:r>
      <w:r>
        <w:rPr>
          <w:rFonts w:ascii="Times New Roman" w:eastAsia="Arimo" w:hAnsi="Times New Roman" w:cs="Times New Roman"/>
          <w:sz w:val="24"/>
          <w:szCs w:val="24"/>
        </w:rPr>
        <w:t>δύσκολο να καλυφθούν οι ανάγκες</w:t>
      </w:r>
      <w:r w:rsidRPr="0001155D">
        <w:rPr>
          <w:rFonts w:ascii="Times New Roman" w:eastAsia="Arimo" w:hAnsi="Times New Roman" w:cs="Times New Roman"/>
          <w:sz w:val="24"/>
          <w:szCs w:val="24"/>
        </w:rPr>
        <w:t>, λόγω φόρτου εργασίας αλλά</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κυρίως</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λόγω των δυσκολιών μετακίνησης στο νησιωτικό χώρο.</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t>Για να φύγουν τρεις υπάλληλοι της Γενικής Γραμματείας Νησιωτικής Πολιτικής από τη Μυτιλήνη, που είναι η έδρα τους, για να μεταβούν στους Λειψούς, την Τήλο ή το Αγαθονήσι</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για παράδειγμα, θα πρέπει να απουσιάζουν </w:t>
      </w:r>
      <w:r>
        <w:rPr>
          <w:rFonts w:ascii="Times New Roman" w:eastAsia="Arimo" w:hAnsi="Times New Roman" w:cs="Times New Roman"/>
          <w:sz w:val="24"/>
          <w:szCs w:val="24"/>
        </w:rPr>
        <w:t>τρεις (</w:t>
      </w:r>
      <w:r w:rsidRPr="0001155D">
        <w:rPr>
          <w:rFonts w:ascii="Times New Roman" w:eastAsia="Arimo" w:hAnsi="Times New Roman" w:cs="Times New Roman"/>
          <w:sz w:val="24"/>
          <w:szCs w:val="24"/>
        </w:rPr>
        <w:t>3</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και</w:t>
      </w:r>
      <w:r>
        <w:rPr>
          <w:rFonts w:ascii="Times New Roman" w:eastAsia="Arimo" w:hAnsi="Times New Roman" w:cs="Times New Roman"/>
          <w:sz w:val="24"/>
          <w:szCs w:val="24"/>
        </w:rPr>
        <w:t xml:space="preserve"> τέσσερις</w:t>
      </w:r>
      <w:r w:rsidRPr="0001155D">
        <w:rPr>
          <w:rFonts w:ascii="Times New Roman" w:eastAsia="Arimo" w:hAnsi="Times New Roman" w:cs="Times New Roman"/>
          <w:sz w:val="24"/>
          <w:szCs w:val="24"/>
        </w:rPr>
        <w:t xml:space="preserve"> </w:t>
      </w:r>
      <w:r>
        <w:rPr>
          <w:rFonts w:ascii="Times New Roman" w:eastAsia="Arimo" w:hAnsi="Times New Roman" w:cs="Times New Roman"/>
          <w:sz w:val="24"/>
          <w:szCs w:val="24"/>
        </w:rPr>
        <w:t>(</w:t>
      </w:r>
      <w:r w:rsidRPr="0001155D">
        <w:rPr>
          <w:rFonts w:ascii="Times New Roman" w:eastAsia="Arimo" w:hAnsi="Times New Roman" w:cs="Times New Roman"/>
          <w:sz w:val="24"/>
          <w:szCs w:val="24"/>
        </w:rPr>
        <w:t>4</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ημέρες από την υπηρεσία τους στην καλύτερη περίπτωση.</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t>Με αυτά τα δεδομένα, πολλοί μικροί νησιωτικοί δήμοι δεν έχουν τη δυνατότητα να διενεργήσουν διαγωνισμούς, να απορροφήσουν πόρους και κυρίως να υλοποιήσουν αναγκαία έργα.</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t>Ουδείς υποστηρίζει ότι πρέπει να γίνονται εκπτώσεις και εξαιρέσεις σε θέματα διαφάνειας</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αλλά</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εδώ</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βρισκόμαστε μπροστά σε ένα υπαρκτό πρόβλημα και πρέπει να βρεθεί λύση.</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t>Στην προκειμένη περίπτωση</w:t>
      </w:r>
      <w:r>
        <w:rPr>
          <w:rFonts w:ascii="Times New Roman" w:eastAsia="Arimo" w:hAnsi="Times New Roman" w:cs="Times New Roman"/>
          <w:sz w:val="24"/>
          <w:szCs w:val="24"/>
        </w:rPr>
        <w:t>, δύο είναι οι λύσεις:</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Pr>
          <w:rFonts w:ascii="Times New Roman" w:eastAsia="Arimo" w:hAnsi="Times New Roman" w:cs="Times New Roman"/>
          <w:sz w:val="24"/>
          <w:szCs w:val="24"/>
        </w:rPr>
        <w:t>1</w:t>
      </w:r>
      <w:r w:rsidRPr="00842E5E">
        <w:rPr>
          <w:rFonts w:ascii="Times New Roman" w:eastAsia="Arimo" w:hAnsi="Times New Roman" w:cs="Times New Roman"/>
          <w:sz w:val="24"/>
          <w:szCs w:val="24"/>
          <w:vertAlign w:val="superscript"/>
        </w:rPr>
        <w:t>ον</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Η άμεση ενίσχυση με τεχνικό προσωπικό της Περιφέρειας Νοτίου Αιγαίου.</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t>2</w:t>
      </w:r>
      <w:r w:rsidRPr="00842E5E">
        <w:rPr>
          <w:rFonts w:ascii="Times New Roman" w:eastAsia="Arimo" w:hAnsi="Times New Roman" w:cs="Times New Roman"/>
          <w:sz w:val="24"/>
          <w:szCs w:val="24"/>
          <w:vertAlign w:val="superscript"/>
        </w:rPr>
        <w:t>ον</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Η σύσταση ή η μετεξέλιξη φορέα που θα αναλάβει την ευθύνη της αναθέτουσας αρχής και της διενέργειας διαγωνισμών για τους μικρούς νησιωτικούς δήμους που δεν έχουν προσωπικό, έχοντας</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w:t>
      </w:r>
      <w:r>
        <w:rPr>
          <w:rFonts w:ascii="Times New Roman" w:eastAsia="Arimo" w:hAnsi="Times New Roman" w:cs="Times New Roman"/>
          <w:sz w:val="24"/>
          <w:szCs w:val="24"/>
        </w:rPr>
        <w:t>όμως,</w:t>
      </w:r>
      <w:r w:rsidRPr="0001155D">
        <w:rPr>
          <w:rFonts w:ascii="Times New Roman" w:eastAsia="Arimo" w:hAnsi="Times New Roman" w:cs="Times New Roman"/>
          <w:sz w:val="24"/>
          <w:szCs w:val="24"/>
        </w:rPr>
        <w:t xml:space="preserve"> επαρκή στελέχωση και άμεση προτεραιότητα την κάλυψη των αναγκών αυτών των δήμων.</w:t>
      </w:r>
    </w:p>
    <w:p w:rsidR="00BD4FD6" w:rsidRDefault="00BD4FD6" w:rsidP="00BD4FD6">
      <w:pPr>
        <w:pStyle w:val="20"/>
        <w:spacing w:line="360" w:lineRule="auto"/>
        <w:ind w:left="-567" w:firstLine="567"/>
        <w:jc w:val="both"/>
        <w:rPr>
          <w:rFonts w:ascii="Times New Roman" w:eastAsia="Arimo" w:hAnsi="Times New Roman" w:cs="Times New Roman"/>
          <w:sz w:val="24"/>
          <w:szCs w:val="24"/>
        </w:rPr>
      </w:pPr>
      <w:r>
        <w:rPr>
          <w:rFonts w:ascii="Times New Roman" w:eastAsia="Arimo" w:hAnsi="Times New Roman" w:cs="Times New Roman"/>
          <w:sz w:val="24"/>
          <w:szCs w:val="24"/>
        </w:rPr>
        <w:t>3</w:t>
      </w:r>
      <w:r w:rsidRPr="00842E5E">
        <w:rPr>
          <w:rFonts w:ascii="Times New Roman" w:eastAsia="Arimo" w:hAnsi="Times New Roman" w:cs="Times New Roman"/>
          <w:sz w:val="24"/>
          <w:szCs w:val="24"/>
          <w:vertAlign w:val="superscript"/>
        </w:rPr>
        <w:t>ον</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Η θεσμοθέτηση μητροπολιτικής διακυβέρνησης στο νησιωτικό χώρο που θα δημιουργήσει ένα νέο πλαίσιο για τις διαδημοτικές συνεργασίες.</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p>
    <w:p w:rsidR="00BD4FD6" w:rsidRPr="0001155D" w:rsidRDefault="00BD4FD6" w:rsidP="00BD4FD6">
      <w:pPr>
        <w:pStyle w:val="20"/>
        <w:spacing w:line="360" w:lineRule="auto"/>
        <w:ind w:left="-567" w:firstLine="567"/>
        <w:jc w:val="center"/>
        <w:rPr>
          <w:rFonts w:ascii="Times New Roman" w:eastAsia="Arimo" w:hAnsi="Times New Roman" w:cs="Times New Roman"/>
          <w:sz w:val="24"/>
          <w:szCs w:val="24"/>
        </w:rPr>
      </w:pPr>
      <w:r w:rsidRPr="0001155D">
        <w:rPr>
          <w:rFonts w:ascii="Times New Roman" w:eastAsia="Arimo" w:hAnsi="Times New Roman" w:cs="Times New Roman"/>
          <w:sz w:val="24"/>
          <w:szCs w:val="24"/>
        </w:rPr>
        <w:t>Κατόπιν των ανωτέρω</w:t>
      </w:r>
    </w:p>
    <w:p w:rsidR="00BD4FD6" w:rsidRDefault="00BD4FD6" w:rsidP="00BD4FD6">
      <w:pPr>
        <w:pStyle w:val="20"/>
        <w:spacing w:line="360" w:lineRule="auto"/>
        <w:ind w:left="-567" w:firstLine="567"/>
        <w:jc w:val="center"/>
        <w:rPr>
          <w:rFonts w:ascii="Times New Roman" w:eastAsia="Arimo" w:hAnsi="Times New Roman" w:cs="Times New Roman"/>
          <w:sz w:val="24"/>
          <w:szCs w:val="24"/>
        </w:rPr>
      </w:pPr>
      <w:r w:rsidRPr="0001155D">
        <w:rPr>
          <w:rFonts w:ascii="Times New Roman" w:eastAsia="Arimo" w:hAnsi="Times New Roman" w:cs="Times New Roman"/>
          <w:sz w:val="24"/>
          <w:szCs w:val="24"/>
        </w:rPr>
        <w:t>Ερωτώνται οι Κύριοι Υπουργοί</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lastRenderedPageBreak/>
        <w:t>1. Έχουν αντιληφθεί τα προβλήματα που έχουν δημιουργηθεί από το άρθρο 221, παρ. 8 του Ν. 4412/2016, που</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ουσιαστικά</w:t>
      </w:r>
      <w:r>
        <w:rPr>
          <w:rFonts w:ascii="Times New Roman" w:eastAsia="Arimo" w:hAnsi="Times New Roman" w:cs="Times New Roman"/>
          <w:sz w:val="24"/>
          <w:szCs w:val="24"/>
        </w:rPr>
        <w:t>,</w:t>
      </w:r>
      <w:r w:rsidRPr="0001155D">
        <w:rPr>
          <w:rFonts w:ascii="Times New Roman" w:eastAsia="Arimo" w:hAnsi="Times New Roman" w:cs="Times New Roman"/>
          <w:sz w:val="24"/>
          <w:szCs w:val="24"/>
        </w:rPr>
        <w:t xml:space="preserve"> αποτελεί τροχοπέδη για την υλοποίηση έργων σε μικρούς νησιωτικούς δήμους;</w:t>
      </w: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t>2.</w:t>
      </w:r>
      <w:r>
        <w:rPr>
          <w:rFonts w:ascii="Times New Roman" w:eastAsia="Arimo" w:hAnsi="Times New Roman" w:cs="Times New Roman"/>
          <w:sz w:val="24"/>
          <w:szCs w:val="24"/>
        </w:rPr>
        <w:t xml:space="preserve"> </w:t>
      </w:r>
      <w:r w:rsidRPr="0001155D">
        <w:rPr>
          <w:rFonts w:ascii="Times New Roman" w:eastAsia="Arimo" w:hAnsi="Times New Roman" w:cs="Times New Roman"/>
          <w:sz w:val="24"/>
          <w:szCs w:val="24"/>
        </w:rPr>
        <w:t>Τι προτίθενται να πράξουν για να αντιμετωπιστεί το πρόβλημα από τη στιγμή που οι λύσεις στις οποίες προσέφυγε, μέχρι σήμερα, η κυβέρνηση, δεν έφεραν αποτέλεσμα;</w:t>
      </w:r>
    </w:p>
    <w:p w:rsidR="00BD4FD6" w:rsidRDefault="00BD4FD6" w:rsidP="00BD4FD6">
      <w:pPr>
        <w:pStyle w:val="20"/>
        <w:spacing w:line="360" w:lineRule="auto"/>
        <w:ind w:left="-567" w:firstLine="567"/>
        <w:jc w:val="both"/>
        <w:rPr>
          <w:rFonts w:ascii="Times New Roman" w:eastAsia="Arimo" w:hAnsi="Times New Roman" w:cs="Times New Roman"/>
          <w:sz w:val="24"/>
          <w:szCs w:val="24"/>
        </w:rPr>
      </w:pPr>
      <w:r w:rsidRPr="0001155D">
        <w:rPr>
          <w:rFonts w:ascii="Times New Roman" w:eastAsia="Arimo" w:hAnsi="Times New Roman" w:cs="Times New Roman"/>
          <w:sz w:val="24"/>
          <w:szCs w:val="24"/>
        </w:rPr>
        <w:t>3.</w:t>
      </w:r>
      <w:r>
        <w:rPr>
          <w:rFonts w:ascii="Times New Roman" w:eastAsia="Arimo" w:hAnsi="Times New Roman" w:cs="Times New Roman"/>
          <w:sz w:val="24"/>
          <w:szCs w:val="24"/>
        </w:rPr>
        <w:t xml:space="preserve"> </w:t>
      </w:r>
      <w:r w:rsidRPr="0001155D">
        <w:rPr>
          <w:rFonts w:ascii="Times New Roman" w:eastAsia="Arimo" w:hAnsi="Times New Roman" w:cs="Times New Roman"/>
          <w:sz w:val="24"/>
          <w:szCs w:val="24"/>
        </w:rPr>
        <w:t>Προτίθεται να εξετάσει κάποια από τις τρεις εναλλακτικές προτάσεις που καταθέτω στην ερώτηση, προκειμένου να υπάρξει βιώσιμη λύση;</w:t>
      </w:r>
    </w:p>
    <w:p w:rsidR="00FD3546" w:rsidRPr="0001155D" w:rsidRDefault="00FD3546" w:rsidP="00BD4FD6">
      <w:pPr>
        <w:pStyle w:val="20"/>
        <w:spacing w:line="360" w:lineRule="auto"/>
        <w:ind w:left="-567" w:firstLine="567"/>
        <w:jc w:val="both"/>
        <w:rPr>
          <w:rFonts w:ascii="Times New Roman" w:eastAsia="Arimo" w:hAnsi="Times New Roman" w:cs="Times New Roman"/>
          <w:sz w:val="24"/>
          <w:szCs w:val="24"/>
        </w:rPr>
      </w:pPr>
    </w:p>
    <w:p w:rsidR="00BD4FD6" w:rsidRPr="0001155D" w:rsidRDefault="00BD4FD6" w:rsidP="00BD4FD6">
      <w:pPr>
        <w:pStyle w:val="20"/>
        <w:spacing w:line="360" w:lineRule="auto"/>
        <w:ind w:left="-567" w:firstLine="567"/>
        <w:jc w:val="both"/>
        <w:rPr>
          <w:rFonts w:ascii="Times New Roman" w:eastAsia="Arimo" w:hAnsi="Times New Roman" w:cs="Times New Roman"/>
          <w:sz w:val="24"/>
          <w:szCs w:val="24"/>
        </w:rPr>
      </w:pPr>
    </w:p>
    <w:p w:rsidR="00BD4FD6" w:rsidRDefault="00BD4FD6" w:rsidP="00BD4FD6">
      <w:pPr>
        <w:pStyle w:val="20"/>
        <w:spacing w:line="360" w:lineRule="auto"/>
        <w:ind w:left="-567" w:firstLine="567"/>
        <w:jc w:val="center"/>
        <w:rPr>
          <w:rFonts w:ascii="Times New Roman" w:eastAsia="Arimo" w:hAnsi="Times New Roman" w:cs="Times New Roman"/>
          <w:sz w:val="24"/>
          <w:szCs w:val="24"/>
        </w:rPr>
      </w:pPr>
      <w:r w:rsidRPr="0001155D">
        <w:rPr>
          <w:rFonts w:ascii="Times New Roman" w:eastAsia="Arimo" w:hAnsi="Times New Roman" w:cs="Times New Roman"/>
          <w:sz w:val="24"/>
          <w:szCs w:val="24"/>
        </w:rPr>
        <w:t>Ο Ερωτών Βουλευτής</w:t>
      </w:r>
    </w:p>
    <w:p w:rsidR="00FD3546" w:rsidRPr="0001155D" w:rsidRDefault="00FD3546" w:rsidP="00BD4FD6">
      <w:pPr>
        <w:pStyle w:val="20"/>
        <w:spacing w:line="360" w:lineRule="auto"/>
        <w:ind w:left="-567" w:firstLine="567"/>
        <w:jc w:val="center"/>
        <w:rPr>
          <w:rFonts w:ascii="Times New Roman" w:eastAsia="Arimo" w:hAnsi="Times New Roman" w:cs="Times New Roman"/>
          <w:sz w:val="24"/>
          <w:szCs w:val="24"/>
        </w:rPr>
      </w:pPr>
    </w:p>
    <w:p w:rsidR="00BD4FD6" w:rsidRPr="0001155D" w:rsidRDefault="00BD4FD6" w:rsidP="00BD4FD6">
      <w:pPr>
        <w:pStyle w:val="20"/>
        <w:spacing w:line="360" w:lineRule="auto"/>
        <w:ind w:left="-567" w:firstLine="567"/>
        <w:jc w:val="center"/>
        <w:rPr>
          <w:rFonts w:ascii="Times New Roman" w:eastAsia="Arimo" w:hAnsi="Times New Roman" w:cs="Times New Roman"/>
          <w:sz w:val="24"/>
          <w:szCs w:val="24"/>
        </w:rPr>
      </w:pPr>
      <w:r w:rsidRPr="0001155D">
        <w:rPr>
          <w:rFonts w:ascii="Times New Roman" w:eastAsia="Arimo" w:hAnsi="Times New Roman" w:cs="Times New Roman"/>
          <w:sz w:val="24"/>
          <w:szCs w:val="24"/>
        </w:rPr>
        <w:t>Μάνος Κόνσολας</w:t>
      </w:r>
    </w:p>
    <w:p w:rsidR="00BD4FD6" w:rsidRPr="0001155D" w:rsidRDefault="00BD4FD6" w:rsidP="00BD4FD6">
      <w:pPr>
        <w:pStyle w:val="20"/>
        <w:spacing w:line="360" w:lineRule="auto"/>
        <w:ind w:left="-567" w:firstLine="567"/>
        <w:jc w:val="center"/>
        <w:rPr>
          <w:rFonts w:ascii="Times New Roman" w:eastAsia="Arimo" w:hAnsi="Times New Roman" w:cs="Times New Roman"/>
          <w:sz w:val="24"/>
          <w:szCs w:val="24"/>
        </w:rPr>
      </w:pPr>
      <w:r w:rsidRPr="0001155D">
        <w:rPr>
          <w:rFonts w:ascii="Times New Roman" w:eastAsia="Arimo" w:hAnsi="Times New Roman" w:cs="Times New Roman"/>
          <w:sz w:val="24"/>
          <w:szCs w:val="24"/>
        </w:rPr>
        <w:t>Βουλευτής Δωδεκανήσου</w:t>
      </w:r>
    </w:p>
    <w:p w:rsidR="005C344F" w:rsidRPr="00775B29" w:rsidRDefault="005C344F" w:rsidP="00BD4FD6">
      <w:pPr>
        <w:pStyle w:val="10"/>
        <w:pBdr>
          <w:top w:val="nil"/>
          <w:left w:val="nil"/>
          <w:bottom w:val="nil"/>
          <w:right w:val="nil"/>
          <w:between w:val="nil"/>
        </w:pBdr>
        <w:spacing w:line="360" w:lineRule="auto"/>
        <w:ind w:left="-567" w:firstLine="567"/>
        <w:jc w:val="right"/>
        <w:rPr>
          <w:rFonts w:ascii="Times New Roman" w:hAnsi="Times New Roman" w:cs="Times New Roman"/>
          <w:sz w:val="24"/>
          <w:szCs w:val="24"/>
        </w:rPr>
      </w:pPr>
    </w:p>
    <w:sectPr w:rsidR="005C344F" w:rsidRPr="00775B29" w:rsidSect="00635244">
      <w:footerReference w:type="default" r:id="rId7"/>
      <w:headerReference w:type="first" r:id="rId8"/>
      <w:footerReference w:type="first" r:id="rId9"/>
      <w:pgSz w:w="11907" w:h="16840"/>
      <w:pgMar w:top="1418" w:right="992" w:bottom="1440" w:left="180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B73" w:rsidRDefault="003B7B73" w:rsidP="00635244">
      <w:r>
        <w:separator/>
      </w:r>
    </w:p>
  </w:endnote>
  <w:endnote w:type="continuationSeparator" w:id="0">
    <w:p w:rsidR="003B7B73" w:rsidRDefault="003B7B73" w:rsidP="0063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mo">
    <w:altName w:val="Times New Roman"/>
    <w:charset w:val="00"/>
    <w:family w:val="auto"/>
    <w:pitch w:val="default"/>
  </w:font>
  <w:font w:name="Quattrocento Sans">
    <w:altName w:val="Times New Roman"/>
    <w:charset w:val="00"/>
    <w:family w:val="auto"/>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44" w:rsidRDefault="006801B2">
    <w:pPr>
      <w:pStyle w:val="10"/>
      <w:widowControl w:val="0"/>
      <w:pBdr>
        <w:top w:val="nil"/>
        <w:left w:val="nil"/>
        <w:bottom w:val="nil"/>
        <w:right w:val="nil"/>
        <w:between w:val="nil"/>
      </w:pBdr>
      <w:tabs>
        <w:tab w:val="center" w:pos="4153"/>
        <w:tab w:val="right" w:pos="8306"/>
      </w:tabs>
      <w:rPr>
        <w:color w:val="000000"/>
      </w:rPr>
    </w:pPr>
    <w:r>
      <w:rPr>
        <w:rFonts w:ascii="Quattrocento Sans" w:eastAsia="Quattrocento Sans" w:hAnsi="Quattrocento Sans" w:cs="Quattrocento Sans"/>
        <w:color w:val="000000"/>
        <w:sz w:val="17"/>
        <w:szCs w:val="17"/>
      </w:rPr>
      <w:tab/>
    </w:r>
    <w:r>
      <w:rPr>
        <w:rFonts w:ascii="Quattrocento Sans" w:eastAsia="Quattrocento Sans" w:hAnsi="Quattrocento Sans" w:cs="Quattrocento Sans"/>
        <w:color w:val="000000"/>
        <w:sz w:val="17"/>
        <w:szCs w:val="17"/>
      </w:rPr>
      <w:tab/>
    </w:r>
    <w:r>
      <w:rPr>
        <w:rFonts w:ascii="Quattrocento Sans" w:eastAsia="Quattrocento Sans" w:hAnsi="Quattrocento Sans" w:cs="Quattrocento Sans"/>
        <w:color w:val="000000"/>
        <w:sz w:val="17"/>
        <w:szCs w:val="17"/>
      </w:rPr>
      <w:tab/>
    </w:r>
  </w:p>
  <w:p w:rsidR="00635244" w:rsidRDefault="006801B2">
    <w:pPr>
      <w:pStyle w:val="10"/>
      <w:widowControl w:val="0"/>
      <w:pBdr>
        <w:top w:val="nil"/>
        <w:left w:val="nil"/>
        <w:bottom w:val="nil"/>
        <w:right w:val="nil"/>
        <w:between w:val="nil"/>
      </w:pBdr>
      <w:tabs>
        <w:tab w:val="center" w:pos="4153"/>
        <w:tab w:val="right" w:pos="8306"/>
      </w:tabs>
      <w:jc w:val="center"/>
      <w:rPr>
        <w:color w:val="000000"/>
      </w:rPr>
    </w:pPr>
    <w:r>
      <w:rPr>
        <w:rFonts w:ascii="Times New Roman" w:eastAsia="Times New Roman" w:hAnsi="Times New Roman" w:cs="Times New Roman"/>
        <w:b/>
        <w:color w:val="000000"/>
        <w:sz w:val="17"/>
        <w:szCs w:val="17"/>
      </w:rPr>
      <w:t xml:space="preserve">Ρόδος: </w:t>
    </w:r>
    <w:proofErr w:type="spellStart"/>
    <w:r>
      <w:rPr>
        <w:rFonts w:ascii="Times New Roman" w:eastAsia="Times New Roman" w:hAnsi="Times New Roman" w:cs="Times New Roman"/>
        <w:b/>
        <w:color w:val="000000"/>
        <w:sz w:val="17"/>
        <w:szCs w:val="17"/>
      </w:rPr>
      <w:t>Cairo</w:t>
    </w:r>
    <w:proofErr w:type="spellEnd"/>
    <w:r w:rsidR="00005897">
      <w:rPr>
        <w:rFonts w:ascii="Times New Roman" w:eastAsia="Times New Roman" w:hAnsi="Times New Roman" w:cs="Times New Roman"/>
        <w:b/>
        <w:color w:val="000000"/>
        <w:sz w:val="17"/>
        <w:szCs w:val="17"/>
      </w:rPr>
      <w:t xml:space="preserve"> </w:t>
    </w:r>
    <w:proofErr w:type="spellStart"/>
    <w:r>
      <w:rPr>
        <w:rFonts w:ascii="Times New Roman" w:eastAsia="Times New Roman" w:hAnsi="Times New Roman" w:cs="Times New Roman"/>
        <w:b/>
        <w:color w:val="000000"/>
        <w:sz w:val="17"/>
        <w:szCs w:val="17"/>
      </w:rPr>
      <w:t>Palace</w:t>
    </w:r>
    <w:proofErr w:type="spellEnd"/>
    <w:r>
      <w:rPr>
        <w:rFonts w:ascii="Times New Roman" w:eastAsia="Times New Roman" w:hAnsi="Times New Roman" w:cs="Times New Roman"/>
        <w:b/>
        <w:color w:val="000000"/>
        <w:sz w:val="17"/>
        <w:szCs w:val="17"/>
      </w:rPr>
      <w:t>, Εθν. Μακαρίου 28, 3</w:t>
    </w:r>
    <w:r>
      <w:rPr>
        <w:rFonts w:ascii="Times New Roman" w:eastAsia="Times New Roman" w:hAnsi="Times New Roman" w:cs="Times New Roman"/>
        <w:b/>
        <w:color w:val="000000"/>
        <w:sz w:val="17"/>
        <w:szCs w:val="17"/>
        <w:vertAlign w:val="superscript"/>
      </w:rPr>
      <w:t>ος</w:t>
    </w:r>
    <w:r>
      <w:rPr>
        <w:rFonts w:ascii="Times New Roman" w:eastAsia="Times New Roman" w:hAnsi="Times New Roman" w:cs="Times New Roman"/>
        <w:b/>
        <w:color w:val="000000"/>
        <w:sz w:val="17"/>
        <w:szCs w:val="17"/>
      </w:rPr>
      <w:t xml:space="preserve"> όροφος, 851 00, </w:t>
    </w:r>
    <w:proofErr w:type="spellStart"/>
    <w:r>
      <w:rPr>
        <w:rFonts w:ascii="Times New Roman" w:eastAsia="Times New Roman" w:hAnsi="Times New Roman" w:cs="Times New Roman"/>
        <w:b/>
        <w:color w:val="000000"/>
        <w:sz w:val="17"/>
        <w:szCs w:val="17"/>
      </w:rPr>
      <w:t>Τηλ</w:t>
    </w:r>
    <w:proofErr w:type="spellEnd"/>
    <w:r>
      <w:rPr>
        <w:rFonts w:ascii="Times New Roman" w:eastAsia="Times New Roman" w:hAnsi="Times New Roman" w:cs="Times New Roman"/>
        <w:b/>
        <w:color w:val="000000"/>
        <w:sz w:val="17"/>
        <w:szCs w:val="17"/>
      </w:rPr>
      <w:t>. 2241077771, 2241034320, Φαξ. 2241034920</w:t>
    </w:r>
  </w:p>
  <w:p w:rsidR="00635244" w:rsidRDefault="006801B2">
    <w:pPr>
      <w:pStyle w:val="10"/>
      <w:widowControl w:val="0"/>
      <w:pBdr>
        <w:top w:val="nil"/>
        <w:left w:val="nil"/>
        <w:bottom w:val="nil"/>
        <w:right w:val="nil"/>
        <w:between w:val="nil"/>
      </w:pBdr>
      <w:tabs>
        <w:tab w:val="center" w:pos="4153"/>
        <w:tab w:val="right" w:pos="8306"/>
      </w:tabs>
      <w:jc w:val="center"/>
      <w:rPr>
        <w:color w:val="000000"/>
      </w:rPr>
    </w:pPr>
    <w:r>
      <w:rPr>
        <w:rFonts w:ascii="Times New Roman" w:eastAsia="Times New Roman" w:hAnsi="Times New Roman" w:cs="Times New Roman"/>
        <w:b/>
        <w:color w:val="000000"/>
        <w:sz w:val="17"/>
        <w:szCs w:val="17"/>
      </w:rPr>
      <w:t xml:space="preserve">Αθήνα: Μητροπόλεως 1, γραφείο 301, 105 57, </w:t>
    </w:r>
    <w:proofErr w:type="spellStart"/>
    <w:r>
      <w:rPr>
        <w:rFonts w:ascii="Times New Roman" w:eastAsia="Times New Roman" w:hAnsi="Times New Roman" w:cs="Times New Roman"/>
        <w:b/>
        <w:color w:val="000000"/>
        <w:sz w:val="17"/>
        <w:szCs w:val="17"/>
      </w:rPr>
      <w:t>Τηλ</w:t>
    </w:r>
    <w:proofErr w:type="spellEnd"/>
    <w:r>
      <w:rPr>
        <w:rFonts w:ascii="Times New Roman" w:eastAsia="Times New Roman" w:hAnsi="Times New Roman" w:cs="Times New Roman"/>
        <w:b/>
        <w:color w:val="000000"/>
        <w:sz w:val="17"/>
        <w:szCs w:val="17"/>
      </w:rPr>
      <w:t>. 2103239365, 2103709341, 2103709342, Φαξ. 2103709340</w:t>
    </w:r>
  </w:p>
  <w:p w:rsidR="00635244" w:rsidRDefault="003B7B73">
    <w:pPr>
      <w:pStyle w:val="10"/>
      <w:widowControl w:val="0"/>
      <w:pBdr>
        <w:top w:val="nil"/>
        <w:left w:val="nil"/>
        <w:bottom w:val="nil"/>
        <w:right w:val="nil"/>
        <w:between w:val="nil"/>
      </w:pBdr>
      <w:tabs>
        <w:tab w:val="center" w:pos="4153"/>
        <w:tab w:val="right" w:pos="8306"/>
      </w:tabs>
      <w:jc w:val="center"/>
      <w:rPr>
        <w:color w:val="000000"/>
      </w:rPr>
    </w:pPr>
    <w:hyperlink r:id="rId1">
      <w:r w:rsidR="006801B2">
        <w:rPr>
          <w:rFonts w:ascii="Times New Roman" w:eastAsia="Times New Roman" w:hAnsi="Times New Roman" w:cs="Times New Roman"/>
          <w:b/>
          <w:color w:val="0000FF"/>
          <w:sz w:val="17"/>
          <w:szCs w:val="17"/>
        </w:rPr>
        <w:t>konsolasmanos@gmail.com</w:t>
      </w:r>
    </w:hyperlink>
    <w:r w:rsidR="006801B2">
      <w:rPr>
        <w:rFonts w:ascii="Times New Roman" w:eastAsia="Times New Roman" w:hAnsi="Times New Roman" w:cs="Times New Roman"/>
        <w:b/>
        <w:color w:val="000000"/>
        <w:sz w:val="17"/>
        <w:szCs w:val="17"/>
      </w:rPr>
      <w:t xml:space="preserve">, </w:t>
    </w:r>
    <w:hyperlink r:id="rId2">
      <w:r w:rsidR="006801B2">
        <w:rPr>
          <w:rFonts w:ascii="Times New Roman" w:eastAsia="Times New Roman" w:hAnsi="Times New Roman" w:cs="Times New Roman"/>
          <w:b/>
          <w:color w:val="0000FF"/>
          <w:sz w:val="17"/>
          <w:szCs w:val="17"/>
        </w:rPr>
        <w:t>konsolasmanos@parliament.gr</w:t>
      </w:r>
    </w:hyperlink>
    <w:r w:rsidR="006801B2">
      <w:rPr>
        <w:rFonts w:ascii="Times New Roman" w:eastAsia="Times New Roman" w:hAnsi="Times New Roman" w:cs="Times New Roman"/>
        <w:b/>
        <w:color w:val="000000"/>
        <w:sz w:val="17"/>
        <w:szCs w:val="17"/>
      </w:rPr>
      <w:t xml:space="preserve"> – www.konsolas.gr</w:t>
    </w:r>
  </w:p>
  <w:p w:rsidR="00635244" w:rsidRDefault="006801B2">
    <w:pPr>
      <w:pStyle w:val="10"/>
      <w:widowControl w:val="0"/>
      <w:pBdr>
        <w:top w:val="nil"/>
        <w:left w:val="nil"/>
        <w:bottom w:val="nil"/>
        <w:right w:val="nil"/>
        <w:between w:val="nil"/>
      </w:pBdr>
      <w:tabs>
        <w:tab w:val="left" w:pos="4440"/>
        <w:tab w:val="center" w:pos="4819"/>
      </w:tabs>
      <w:spacing w:after="720"/>
      <w:rPr>
        <w:color w:val="000000"/>
      </w:rPr>
    </w:pPr>
    <w:r>
      <w:rPr>
        <w:rFonts w:ascii="Quattrocento Sans" w:eastAsia="Quattrocento Sans" w:hAnsi="Quattrocento Sans" w:cs="Quattrocento Sans"/>
        <w:color w:val="000000"/>
        <w:sz w:val="17"/>
        <w:szCs w:val="17"/>
      </w:rPr>
      <w:t xml:space="preserve">- </w:t>
    </w:r>
    <w:r w:rsidR="0021236A">
      <w:rPr>
        <w:color w:val="000000"/>
      </w:rPr>
      <w:fldChar w:fldCharType="begin"/>
    </w:r>
    <w:r>
      <w:rPr>
        <w:color w:val="000000"/>
      </w:rPr>
      <w:instrText>PAGE</w:instrText>
    </w:r>
    <w:r w:rsidR="0021236A">
      <w:rPr>
        <w:color w:val="000000"/>
      </w:rPr>
      <w:fldChar w:fldCharType="separate"/>
    </w:r>
    <w:r w:rsidR="00C5656B">
      <w:rPr>
        <w:noProof/>
        <w:color w:val="000000"/>
      </w:rPr>
      <w:t>3</w:t>
    </w:r>
    <w:r w:rsidR="0021236A">
      <w:rPr>
        <w:color w:val="000000"/>
      </w:rPr>
      <w:fldChar w:fldCharType="end"/>
    </w:r>
    <w:r>
      <w:rPr>
        <w:color w:val="000000"/>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44" w:rsidRDefault="00635244">
    <w:pPr>
      <w:pStyle w:val="10"/>
      <w:widowControl w:val="0"/>
      <w:pBdr>
        <w:top w:val="nil"/>
        <w:left w:val="nil"/>
        <w:bottom w:val="nil"/>
        <w:right w:val="nil"/>
        <w:between w:val="nil"/>
      </w:pBdr>
      <w:tabs>
        <w:tab w:val="center" w:pos="4153"/>
        <w:tab w:val="right" w:pos="8306"/>
      </w:tabs>
      <w:jc w:val="center"/>
      <w:rPr>
        <w:color w:val="000000"/>
      </w:rPr>
    </w:pPr>
  </w:p>
  <w:p w:rsidR="00C725C6" w:rsidRDefault="00C725C6" w:rsidP="00C725C6">
    <w:pPr>
      <w:pStyle w:val="10"/>
      <w:widowControl w:val="0"/>
      <w:pBdr>
        <w:top w:val="nil"/>
        <w:left w:val="nil"/>
        <w:bottom w:val="nil"/>
        <w:right w:val="nil"/>
        <w:between w:val="nil"/>
      </w:pBdr>
      <w:tabs>
        <w:tab w:val="center" w:pos="4153"/>
        <w:tab w:val="right" w:pos="8306"/>
      </w:tabs>
      <w:jc w:val="center"/>
      <w:rPr>
        <w:color w:val="000000"/>
      </w:rPr>
    </w:pPr>
    <w:r>
      <w:rPr>
        <w:rFonts w:ascii="Times New Roman" w:eastAsia="Times New Roman" w:hAnsi="Times New Roman" w:cs="Times New Roman"/>
        <w:b/>
        <w:color w:val="000000"/>
        <w:sz w:val="17"/>
        <w:szCs w:val="17"/>
      </w:rPr>
      <w:t xml:space="preserve">Ρόδος: </w:t>
    </w:r>
    <w:proofErr w:type="spellStart"/>
    <w:r>
      <w:rPr>
        <w:rFonts w:ascii="Times New Roman" w:eastAsia="Times New Roman" w:hAnsi="Times New Roman" w:cs="Times New Roman"/>
        <w:b/>
        <w:color w:val="000000"/>
        <w:sz w:val="17"/>
        <w:szCs w:val="17"/>
      </w:rPr>
      <w:t>Cairo</w:t>
    </w:r>
    <w:proofErr w:type="spellEnd"/>
    <w:r w:rsidR="00005897">
      <w:rPr>
        <w:rFonts w:ascii="Times New Roman" w:eastAsia="Times New Roman" w:hAnsi="Times New Roman" w:cs="Times New Roman"/>
        <w:b/>
        <w:color w:val="000000"/>
        <w:sz w:val="17"/>
        <w:szCs w:val="17"/>
      </w:rPr>
      <w:t xml:space="preserve"> </w:t>
    </w:r>
    <w:proofErr w:type="spellStart"/>
    <w:r>
      <w:rPr>
        <w:rFonts w:ascii="Times New Roman" w:eastAsia="Times New Roman" w:hAnsi="Times New Roman" w:cs="Times New Roman"/>
        <w:b/>
        <w:color w:val="000000"/>
        <w:sz w:val="17"/>
        <w:szCs w:val="17"/>
      </w:rPr>
      <w:t>Palace</w:t>
    </w:r>
    <w:proofErr w:type="spellEnd"/>
    <w:r>
      <w:rPr>
        <w:rFonts w:ascii="Times New Roman" w:eastAsia="Times New Roman" w:hAnsi="Times New Roman" w:cs="Times New Roman"/>
        <w:b/>
        <w:color w:val="000000"/>
        <w:sz w:val="17"/>
        <w:szCs w:val="17"/>
      </w:rPr>
      <w:t>, Εθν. Μακαρίου 28, 3</w:t>
    </w:r>
    <w:r>
      <w:rPr>
        <w:rFonts w:ascii="Times New Roman" w:eastAsia="Times New Roman" w:hAnsi="Times New Roman" w:cs="Times New Roman"/>
        <w:b/>
        <w:color w:val="000000"/>
        <w:sz w:val="17"/>
        <w:szCs w:val="17"/>
        <w:vertAlign w:val="superscript"/>
      </w:rPr>
      <w:t>ος</w:t>
    </w:r>
    <w:r>
      <w:rPr>
        <w:rFonts w:ascii="Times New Roman" w:eastAsia="Times New Roman" w:hAnsi="Times New Roman" w:cs="Times New Roman"/>
        <w:b/>
        <w:color w:val="000000"/>
        <w:sz w:val="17"/>
        <w:szCs w:val="17"/>
      </w:rPr>
      <w:t xml:space="preserve"> όροφος, 851 00, </w:t>
    </w:r>
    <w:proofErr w:type="spellStart"/>
    <w:r>
      <w:rPr>
        <w:rFonts w:ascii="Times New Roman" w:eastAsia="Times New Roman" w:hAnsi="Times New Roman" w:cs="Times New Roman"/>
        <w:b/>
        <w:color w:val="000000"/>
        <w:sz w:val="17"/>
        <w:szCs w:val="17"/>
      </w:rPr>
      <w:t>Τηλ</w:t>
    </w:r>
    <w:proofErr w:type="spellEnd"/>
    <w:r>
      <w:rPr>
        <w:rFonts w:ascii="Times New Roman" w:eastAsia="Times New Roman" w:hAnsi="Times New Roman" w:cs="Times New Roman"/>
        <w:b/>
        <w:color w:val="000000"/>
        <w:sz w:val="17"/>
        <w:szCs w:val="17"/>
      </w:rPr>
      <w:t>. 2241077771, 2241034320, Φαξ. 2241034920</w:t>
    </w:r>
  </w:p>
  <w:p w:rsidR="00C725C6" w:rsidRDefault="00C725C6" w:rsidP="00C725C6">
    <w:pPr>
      <w:pStyle w:val="10"/>
      <w:widowControl w:val="0"/>
      <w:pBdr>
        <w:top w:val="nil"/>
        <w:left w:val="nil"/>
        <w:bottom w:val="nil"/>
        <w:right w:val="nil"/>
        <w:between w:val="nil"/>
      </w:pBdr>
      <w:tabs>
        <w:tab w:val="center" w:pos="4153"/>
        <w:tab w:val="right" w:pos="8306"/>
      </w:tabs>
      <w:jc w:val="center"/>
      <w:rPr>
        <w:color w:val="000000"/>
      </w:rPr>
    </w:pPr>
    <w:r>
      <w:rPr>
        <w:rFonts w:ascii="Times New Roman" w:eastAsia="Times New Roman" w:hAnsi="Times New Roman" w:cs="Times New Roman"/>
        <w:b/>
        <w:color w:val="000000"/>
        <w:sz w:val="17"/>
        <w:szCs w:val="17"/>
      </w:rPr>
      <w:t xml:space="preserve">Αθήνα: Μητροπόλεως 1, γραφείο 301, 105 57, </w:t>
    </w:r>
    <w:proofErr w:type="spellStart"/>
    <w:r>
      <w:rPr>
        <w:rFonts w:ascii="Times New Roman" w:eastAsia="Times New Roman" w:hAnsi="Times New Roman" w:cs="Times New Roman"/>
        <w:b/>
        <w:color w:val="000000"/>
        <w:sz w:val="17"/>
        <w:szCs w:val="17"/>
      </w:rPr>
      <w:t>Τηλ</w:t>
    </w:r>
    <w:proofErr w:type="spellEnd"/>
    <w:r>
      <w:rPr>
        <w:rFonts w:ascii="Times New Roman" w:eastAsia="Times New Roman" w:hAnsi="Times New Roman" w:cs="Times New Roman"/>
        <w:b/>
        <w:color w:val="000000"/>
        <w:sz w:val="17"/>
        <w:szCs w:val="17"/>
      </w:rPr>
      <w:t>. 2103239365, 2103709341, 2103709342, Φαξ. 2103709340</w:t>
    </w:r>
  </w:p>
  <w:p w:rsidR="00C725C6" w:rsidRDefault="003B7B73" w:rsidP="00C725C6">
    <w:pPr>
      <w:pStyle w:val="10"/>
      <w:widowControl w:val="0"/>
      <w:pBdr>
        <w:top w:val="nil"/>
        <w:left w:val="nil"/>
        <w:bottom w:val="nil"/>
        <w:right w:val="nil"/>
        <w:between w:val="nil"/>
      </w:pBdr>
      <w:tabs>
        <w:tab w:val="center" w:pos="4153"/>
        <w:tab w:val="right" w:pos="8306"/>
      </w:tabs>
      <w:spacing w:after="720"/>
      <w:jc w:val="center"/>
      <w:rPr>
        <w:color w:val="000000"/>
      </w:rPr>
    </w:pPr>
    <w:hyperlink r:id="rId1">
      <w:r w:rsidR="00C725C6">
        <w:rPr>
          <w:rFonts w:ascii="Times New Roman" w:eastAsia="Times New Roman" w:hAnsi="Times New Roman" w:cs="Times New Roman"/>
          <w:b/>
          <w:color w:val="0000FF"/>
          <w:sz w:val="17"/>
          <w:szCs w:val="17"/>
        </w:rPr>
        <w:t>konsolasmanos@gmail.com</w:t>
      </w:r>
    </w:hyperlink>
    <w:r w:rsidR="00C725C6">
      <w:rPr>
        <w:rFonts w:ascii="Times New Roman" w:eastAsia="Times New Roman" w:hAnsi="Times New Roman" w:cs="Times New Roman"/>
        <w:b/>
        <w:color w:val="000000"/>
        <w:sz w:val="17"/>
        <w:szCs w:val="17"/>
      </w:rPr>
      <w:t xml:space="preserve">, </w:t>
    </w:r>
    <w:hyperlink r:id="rId2">
      <w:r w:rsidR="00C725C6">
        <w:rPr>
          <w:rFonts w:ascii="Times New Roman" w:eastAsia="Times New Roman" w:hAnsi="Times New Roman" w:cs="Times New Roman"/>
          <w:b/>
          <w:color w:val="0000FF"/>
          <w:sz w:val="17"/>
          <w:szCs w:val="17"/>
        </w:rPr>
        <w:t>konsolasmanos@parliament.gr</w:t>
      </w:r>
    </w:hyperlink>
    <w:r w:rsidR="00C725C6">
      <w:rPr>
        <w:rFonts w:ascii="Times New Roman" w:eastAsia="Times New Roman" w:hAnsi="Times New Roman" w:cs="Times New Roman"/>
        <w:b/>
        <w:color w:val="000000"/>
        <w:sz w:val="17"/>
        <w:szCs w:val="17"/>
      </w:rPr>
      <w:t>, www.konsolas.gr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B73" w:rsidRDefault="003B7B73" w:rsidP="00635244">
      <w:r>
        <w:separator/>
      </w:r>
    </w:p>
  </w:footnote>
  <w:footnote w:type="continuationSeparator" w:id="0">
    <w:p w:rsidR="003B7B73" w:rsidRDefault="003B7B73" w:rsidP="00635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244" w:rsidRDefault="00BE6DE0">
    <w:pPr>
      <w:pStyle w:val="10"/>
      <w:widowControl w:val="0"/>
      <w:pBdr>
        <w:top w:val="nil"/>
        <w:left w:val="nil"/>
        <w:bottom w:val="nil"/>
        <w:right w:val="nil"/>
        <w:between w:val="nil"/>
      </w:pBdr>
      <w:tabs>
        <w:tab w:val="center" w:pos="4153"/>
        <w:tab w:val="right" w:pos="8306"/>
      </w:tabs>
      <w:spacing w:before="720"/>
      <w:ind w:left="-567"/>
      <w:jc w:val="center"/>
      <w:rPr>
        <w:color w:val="000000"/>
      </w:rPr>
    </w:pPr>
    <w:r>
      <w:rPr>
        <w:noProof/>
        <w:color w:val="000000"/>
      </w:rPr>
      <w:drawing>
        <wp:inline distT="0" distB="0" distL="0" distR="0">
          <wp:extent cx="871855" cy="361315"/>
          <wp:effectExtent l="19050" t="0" r="4445" b="0"/>
          <wp:docPr id="1"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srcRect/>
                  <a:stretch>
                    <a:fillRect/>
                  </a:stretch>
                </pic:blipFill>
                <pic:spPr bwMode="auto">
                  <a:xfrm>
                    <a:off x="0" y="0"/>
                    <a:ext cx="871855" cy="361315"/>
                  </a:xfrm>
                  <a:prstGeom prst="rect">
                    <a:avLst/>
                  </a:prstGeom>
                  <a:noFill/>
                  <a:ln w="9525">
                    <a:noFill/>
                    <a:miter lim="800000"/>
                    <a:headEnd/>
                    <a:tailEnd/>
                  </a:ln>
                </pic:spPr>
              </pic:pic>
            </a:graphicData>
          </a:graphic>
        </wp:inline>
      </w:drawing>
    </w:r>
  </w:p>
  <w:p w:rsidR="00635244" w:rsidRPr="007D0350" w:rsidRDefault="006801B2">
    <w:pPr>
      <w:pStyle w:val="10"/>
      <w:widowControl w:val="0"/>
      <w:pBdr>
        <w:top w:val="nil"/>
        <w:left w:val="nil"/>
        <w:bottom w:val="nil"/>
        <w:right w:val="nil"/>
        <w:between w:val="nil"/>
      </w:pBdr>
      <w:tabs>
        <w:tab w:val="center" w:pos="4153"/>
        <w:tab w:val="right" w:pos="8306"/>
      </w:tabs>
      <w:ind w:left="-567"/>
      <w:jc w:val="center"/>
      <w:rPr>
        <w:color w:val="000000"/>
        <w:sz w:val="18"/>
        <w:szCs w:val="18"/>
      </w:rPr>
    </w:pPr>
    <w:r w:rsidRPr="007D0350">
      <w:rPr>
        <w:rFonts w:ascii="Times New Roman" w:eastAsia="Times New Roman" w:hAnsi="Times New Roman" w:cs="Times New Roman"/>
        <w:color w:val="000000"/>
        <w:sz w:val="18"/>
        <w:szCs w:val="18"/>
      </w:rPr>
      <w:t>ΒΟΥΛΗ ΤΩΝ ΕΛΛΗΝΩΝ</w:t>
    </w:r>
  </w:p>
  <w:p w:rsidR="00C725C6" w:rsidRPr="007D0350" w:rsidRDefault="00C725C6" w:rsidP="00C725C6">
    <w:pPr>
      <w:pStyle w:val="10"/>
      <w:widowControl w:val="0"/>
      <w:pBdr>
        <w:top w:val="nil"/>
        <w:left w:val="nil"/>
        <w:bottom w:val="nil"/>
        <w:right w:val="nil"/>
        <w:between w:val="nil"/>
      </w:pBdr>
      <w:tabs>
        <w:tab w:val="center" w:pos="4153"/>
        <w:tab w:val="right" w:pos="8306"/>
      </w:tabs>
      <w:ind w:left="-567"/>
      <w:jc w:val="center"/>
      <w:rPr>
        <w:color w:val="000000"/>
        <w:sz w:val="18"/>
        <w:szCs w:val="18"/>
      </w:rPr>
    </w:pPr>
    <w:r w:rsidRPr="007D0350">
      <w:rPr>
        <w:rFonts w:ascii="Times New Roman" w:eastAsia="Times New Roman" w:hAnsi="Times New Roman" w:cs="Times New Roman"/>
        <w:b/>
        <w:color w:val="000000"/>
        <w:sz w:val="18"/>
        <w:szCs w:val="18"/>
      </w:rPr>
      <w:t>ΜΑΝΟΣ Ν. ΚΟΝΣΟΛΑΣ</w:t>
    </w:r>
  </w:p>
  <w:p w:rsidR="00635244" w:rsidRPr="007D0350" w:rsidRDefault="00C725C6" w:rsidP="00C725C6">
    <w:pPr>
      <w:pStyle w:val="10"/>
      <w:widowControl w:val="0"/>
      <w:pBdr>
        <w:top w:val="nil"/>
        <w:left w:val="nil"/>
        <w:bottom w:val="nil"/>
        <w:right w:val="nil"/>
        <w:between w:val="nil"/>
      </w:pBdr>
      <w:tabs>
        <w:tab w:val="center" w:pos="4153"/>
        <w:tab w:val="right" w:pos="8306"/>
      </w:tabs>
      <w:ind w:left="-567"/>
      <w:jc w:val="center"/>
      <w:rPr>
        <w:color w:val="000000"/>
        <w:sz w:val="18"/>
        <w:szCs w:val="18"/>
      </w:rPr>
    </w:pPr>
    <w:r w:rsidRPr="007D0350">
      <w:rPr>
        <w:rFonts w:ascii="Times New Roman" w:eastAsia="Times New Roman" w:hAnsi="Times New Roman" w:cs="Times New Roman"/>
        <w:color w:val="000000"/>
        <w:sz w:val="18"/>
        <w:szCs w:val="18"/>
      </w:rPr>
      <w:t xml:space="preserve">Βουλευτής Ν. Δωδεκανήσου – </w:t>
    </w:r>
    <w:r w:rsidR="006801B2" w:rsidRPr="007D0350">
      <w:rPr>
        <w:rFonts w:ascii="Times New Roman" w:eastAsia="Times New Roman" w:hAnsi="Times New Roman" w:cs="Times New Roman"/>
        <w:color w:val="000000"/>
        <w:sz w:val="18"/>
        <w:szCs w:val="18"/>
      </w:rPr>
      <w:t>ΝΕΑ ΔΗΜΟΚΡΑΤΙΑ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44"/>
    <w:rsid w:val="00005897"/>
    <w:rsid w:val="00010341"/>
    <w:rsid w:val="00010503"/>
    <w:rsid w:val="00011327"/>
    <w:rsid w:val="0001587F"/>
    <w:rsid w:val="000339A1"/>
    <w:rsid w:val="00035849"/>
    <w:rsid w:val="0004421E"/>
    <w:rsid w:val="00046263"/>
    <w:rsid w:val="00047206"/>
    <w:rsid w:val="00052EC9"/>
    <w:rsid w:val="000536E3"/>
    <w:rsid w:val="00066707"/>
    <w:rsid w:val="00072127"/>
    <w:rsid w:val="0007546F"/>
    <w:rsid w:val="00075DE0"/>
    <w:rsid w:val="00075F02"/>
    <w:rsid w:val="00077A3B"/>
    <w:rsid w:val="00077F8A"/>
    <w:rsid w:val="00080CDA"/>
    <w:rsid w:val="00084737"/>
    <w:rsid w:val="000938B2"/>
    <w:rsid w:val="000943C3"/>
    <w:rsid w:val="00097A24"/>
    <w:rsid w:val="000B0854"/>
    <w:rsid w:val="000C5371"/>
    <w:rsid w:val="000F00D8"/>
    <w:rsid w:val="000F4F44"/>
    <w:rsid w:val="000F712F"/>
    <w:rsid w:val="000F7D00"/>
    <w:rsid w:val="00102489"/>
    <w:rsid w:val="001036D6"/>
    <w:rsid w:val="00120988"/>
    <w:rsid w:val="00124BBE"/>
    <w:rsid w:val="001250D4"/>
    <w:rsid w:val="001277B9"/>
    <w:rsid w:val="00130B97"/>
    <w:rsid w:val="001318DD"/>
    <w:rsid w:val="0013242E"/>
    <w:rsid w:val="00135584"/>
    <w:rsid w:val="001375E2"/>
    <w:rsid w:val="0014374D"/>
    <w:rsid w:val="0015058E"/>
    <w:rsid w:val="0015511B"/>
    <w:rsid w:val="00155706"/>
    <w:rsid w:val="00175561"/>
    <w:rsid w:val="00184F16"/>
    <w:rsid w:val="0018760A"/>
    <w:rsid w:val="00194F57"/>
    <w:rsid w:val="001A2ABD"/>
    <w:rsid w:val="001A3516"/>
    <w:rsid w:val="001B25EE"/>
    <w:rsid w:val="001D1C1A"/>
    <w:rsid w:val="001D3EC5"/>
    <w:rsid w:val="001D66FB"/>
    <w:rsid w:val="001E0F82"/>
    <w:rsid w:val="001E330A"/>
    <w:rsid w:val="001F0612"/>
    <w:rsid w:val="001F4CCE"/>
    <w:rsid w:val="00200D6B"/>
    <w:rsid w:val="002069DE"/>
    <w:rsid w:val="00207D74"/>
    <w:rsid w:val="0021236A"/>
    <w:rsid w:val="00223ACD"/>
    <w:rsid w:val="00227E0B"/>
    <w:rsid w:val="00256734"/>
    <w:rsid w:val="002567B6"/>
    <w:rsid w:val="00257619"/>
    <w:rsid w:val="0026093D"/>
    <w:rsid w:val="002856EE"/>
    <w:rsid w:val="0028663E"/>
    <w:rsid w:val="002A0610"/>
    <w:rsid w:val="002A5734"/>
    <w:rsid w:val="002A593D"/>
    <w:rsid w:val="002D5C1D"/>
    <w:rsid w:val="002E24AB"/>
    <w:rsid w:val="002E5C16"/>
    <w:rsid w:val="002E69B5"/>
    <w:rsid w:val="002F58A1"/>
    <w:rsid w:val="00300872"/>
    <w:rsid w:val="0031485D"/>
    <w:rsid w:val="0032201D"/>
    <w:rsid w:val="003241D0"/>
    <w:rsid w:val="00340315"/>
    <w:rsid w:val="00341026"/>
    <w:rsid w:val="00344A9D"/>
    <w:rsid w:val="00355DA6"/>
    <w:rsid w:val="00363BD0"/>
    <w:rsid w:val="0037061E"/>
    <w:rsid w:val="00373166"/>
    <w:rsid w:val="00373167"/>
    <w:rsid w:val="00376C39"/>
    <w:rsid w:val="00385AB8"/>
    <w:rsid w:val="00391FC9"/>
    <w:rsid w:val="003A24DD"/>
    <w:rsid w:val="003B421E"/>
    <w:rsid w:val="003B4F20"/>
    <w:rsid w:val="003B5CE8"/>
    <w:rsid w:val="003B7B73"/>
    <w:rsid w:val="003D1F6A"/>
    <w:rsid w:val="003D6651"/>
    <w:rsid w:val="003E306F"/>
    <w:rsid w:val="003E3BD6"/>
    <w:rsid w:val="003F64DF"/>
    <w:rsid w:val="0040157E"/>
    <w:rsid w:val="00406288"/>
    <w:rsid w:val="0040696F"/>
    <w:rsid w:val="00412D08"/>
    <w:rsid w:val="00417995"/>
    <w:rsid w:val="00426FC2"/>
    <w:rsid w:val="0042787C"/>
    <w:rsid w:val="0044333C"/>
    <w:rsid w:val="004518A8"/>
    <w:rsid w:val="00455C12"/>
    <w:rsid w:val="00460779"/>
    <w:rsid w:val="004612BD"/>
    <w:rsid w:val="004659A1"/>
    <w:rsid w:val="00465E7E"/>
    <w:rsid w:val="0046795C"/>
    <w:rsid w:val="004869D0"/>
    <w:rsid w:val="004A4EE6"/>
    <w:rsid w:val="004C1B25"/>
    <w:rsid w:val="004C278C"/>
    <w:rsid w:val="004C5BD8"/>
    <w:rsid w:val="004D46B2"/>
    <w:rsid w:val="004E5897"/>
    <w:rsid w:val="004E62AA"/>
    <w:rsid w:val="004F3922"/>
    <w:rsid w:val="004F399B"/>
    <w:rsid w:val="005119EE"/>
    <w:rsid w:val="00517CC8"/>
    <w:rsid w:val="00527485"/>
    <w:rsid w:val="00531C79"/>
    <w:rsid w:val="0053505E"/>
    <w:rsid w:val="0054083F"/>
    <w:rsid w:val="00543DF0"/>
    <w:rsid w:val="00544EAE"/>
    <w:rsid w:val="005519EC"/>
    <w:rsid w:val="005540DB"/>
    <w:rsid w:val="005557B6"/>
    <w:rsid w:val="00561EB2"/>
    <w:rsid w:val="00567A72"/>
    <w:rsid w:val="005722CB"/>
    <w:rsid w:val="00576F18"/>
    <w:rsid w:val="005803D2"/>
    <w:rsid w:val="00581FC9"/>
    <w:rsid w:val="005A1F7F"/>
    <w:rsid w:val="005A3A8D"/>
    <w:rsid w:val="005B51FE"/>
    <w:rsid w:val="005C344F"/>
    <w:rsid w:val="005D17E3"/>
    <w:rsid w:val="005D6C85"/>
    <w:rsid w:val="005D7A7F"/>
    <w:rsid w:val="005E3398"/>
    <w:rsid w:val="005E602E"/>
    <w:rsid w:val="005F33D6"/>
    <w:rsid w:val="005F3F99"/>
    <w:rsid w:val="0060212D"/>
    <w:rsid w:val="00622C98"/>
    <w:rsid w:val="00631F01"/>
    <w:rsid w:val="00635244"/>
    <w:rsid w:val="00640CB0"/>
    <w:rsid w:val="0064238E"/>
    <w:rsid w:val="006440A9"/>
    <w:rsid w:val="006461F1"/>
    <w:rsid w:val="00650420"/>
    <w:rsid w:val="00653760"/>
    <w:rsid w:val="006801B2"/>
    <w:rsid w:val="00685F50"/>
    <w:rsid w:val="00693868"/>
    <w:rsid w:val="006A6FDB"/>
    <w:rsid w:val="006A7741"/>
    <w:rsid w:val="006B28CD"/>
    <w:rsid w:val="006C087B"/>
    <w:rsid w:val="006C2FF8"/>
    <w:rsid w:val="006C638C"/>
    <w:rsid w:val="006D0969"/>
    <w:rsid w:val="006D441B"/>
    <w:rsid w:val="006E48F3"/>
    <w:rsid w:val="006E7D49"/>
    <w:rsid w:val="006F22FC"/>
    <w:rsid w:val="006F699D"/>
    <w:rsid w:val="00707F46"/>
    <w:rsid w:val="007163A4"/>
    <w:rsid w:val="00725A00"/>
    <w:rsid w:val="00730D44"/>
    <w:rsid w:val="00731074"/>
    <w:rsid w:val="00754EDF"/>
    <w:rsid w:val="00757E7F"/>
    <w:rsid w:val="00757F84"/>
    <w:rsid w:val="00765C7F"/>
    <w:rsid w:val="00775B29"/>
    <w:rsid w:val="00785612"/>
    <w:rsid w:val="00790212"/>
    <w:rsid w:val="00795494"/>
    <w:rsid w:val="007B6C9F"/>
    <w:rsid w:val="007C1424"/>
    <w:rsid w:val="007C6ACA"/>
    <w:rsid w:val="007D0350"/>
    <w:rsid w:val="007D2FF9"/>
    <w:rsid w:val="007E0B0D"/>
    <w:rsid w:val="008004A5"/>
    <w:rsid w:val="00807095"/>
    <w:rsid w:val="00810E6A"/>
    <w:rsid w:val="00817923"/>
    <w:rsid w:val="008204DD"/>
    <w:rsid w:val="00822541"/>
    <w:rsid w:val="00824411"/>
    <w:rsid w:val="00832B37"/>
    <w:rsid w:val="00855085"/>
    <w:rsid w:val="008567C6"/>
    <w:rsid w:val="00861CA8"/>
    <w:rsid w:val="008639F1"/>
    <w:rsid w:val="00865EFC"/>
    <w:rsid w:val="008714F8"/>
    <w:rsid w:val="008813FB"/>
    <w:rsid w:val="008A7630"/>
    <w:rsid w:val="008B115F"/>
    <w:rsid w:val="008B22E8"/>
    <w:rsid w:val="008C2F1B"/>
    <w:rsid w:val="008D03BF"/>
    <w:rsid w:val="008D1281"/>
    <w:rsid w:val="008E2FF8"/>
    <w:rsid w:val="008F3BF7"/>
    <w:rsid w:val="008F415E"/>
    <w:rsid w:val="008F5DDD"/>
    <w:rsid w:val="008F75E6"/>
    <w:rsid w:val="00901F7E"/>
    <w:rsid w:val="00923A8E"/>
    <w:rsid w:val="0093483D"/>
    <w:rsid w:val="0095115F"/>
    <w:rsid w:val="009530BA"/>
    <w:rsid w:val="00966754"/>
    <w:rsid w:val="009747B8"/>
    <w:rsid w:val="00982790"/>
    <w:rsid w:val="009930E2"/>
    <w:rsid w:val="0099704B"/>
    <w:rsid w:val="009A1873"/>
    <w:rsid w:val="009B1688"/>
    <w:rsid w:val="009B6964"/>
    <w:rsid w:val="009D7A84"/>
    <w:rsid w:val="009E17B5"/>
    <w:rsid w:val="009E6B74"/>
    <w:rsid w:val="009F525A"/>
    <w:rsid w:val="00A0262C"/>
    <w:rsid w:val="00A21110"/>
    <w:rsid w:val="00A300A1"/>
    <w:rsid w:val="00A35C60"/>
    <w:rsid w:val="00A419C2"/>
    <w:rsid w:val="00A4746B"/>
    <w:rsid w:val="00A5144C"/>
    <w:rsid w:val="00A52FCA"/>
    <w:rsid w:val="00A6088A"/>
    <w:rsid w:val="00A66335"/>
    <w:rsid w:val="00A676B0"/>
    <w:rsid w:val="00A709F6"/>
    <w:rsid w:val="00A712AA"/>
    <w:rsid w:val="00AA51C2"/>
    <w:rsid w:val="00AD0E82"/>
    <w:rsid w:val="00AD4063"/>
    <w:rsid w:val="00AD51CF"/>
    <w:rsid w:val="00AD583B"/>
    <w:rsid w:val="00AE4015"/>
    <w:rsid w:val="00B01141"/>
    <w:rsid w:val="00B01AA5"/>
    <w:rsid w:val="00B05B16"/>
    <w:rsid w:val="00B116AB"/>
    <w:rsid w:val="00B2750E"/>
    <w:rsid w:val="00B3561E"/>
    <w:rsid w:val="00B62598"/>
    <w:rsid w:val="00B64005"/>
    <w:rsid w:val="00B66F66"/>
    <w:rsid w:val="00B701E4"/>
    <w:rsid w:val="00B80179"/>
    <w:rsid w:val="00B81E6B"/>
    <w:rsid w:val="00B96094"/>
    <w:rsid w:val="00B971A6"/>
    <w:rsid w:val="00BC4244"/>
    <w:rsid w:val="00BC48BC"/>
    <w:rsid w:val="00BC4933"/>
    <w:rsid w:val="00BC78A7"/>
    <w:rsid w:val="00BD1F0D"/>
    <w:rsid w:val="00BD2DA8"/>
    <w:rsid w:val="00BD4FD6"/>
    <w:rsid w:val="00BE33BE"/>
    <w:rsid w:val="00BE6DE0"/>
    <w:rsid w:val="00C052B9"/>
    <w:rsid w:val="00C06DCC"/>
    <w:rsid w:val="00C1275F"/>
    <w:rsid w:val="00C26ED1"/>
    <w:rsid w:val="00C34751"/>
    <w:rsid w:val="00C40437"/>
    <w:rsid w:val="00C523D0"/>
    <w:rsid w:val="00C5656B"/>
    <w:rsid w:val="00C725C6"/>
    <w:rsid w:val="00CA6869"/>
    <w:rsid w:val="00CB65C2"/>
    <w:rsid w:val="00CC157D"/>
    <w:rsid w:val="00CC2328"/>
    <w:rsid w:val="00CC4A19"/>
    <w:rsid w:val="00CD275E"/>
    <w:rsid w:val="00CD3BA5"/>
    <w:rsid w:val="00CD4213"/>
    <w:rsid w:val="00CE0A50"/>
    <w:rsid w:val="00CE0A9D"/>
    <w:rsid w:val="00CE2856"/>
    <w:rsid w:val="00CF0145"/>
    <w:rsid w:val="00CF118E"/>
    <w:rsid w:val="00CF6D55"/>
    <w:rsid w:val="00D03621"/>
    <w:rsid w:val="00D06AF8"/>
    <w:rsid w:val="00D06F44"/>
    <w:rsid w:val="00D1210E"/>
    <w:rsid w:val="00D1709E"/>
    <w:rsid w:val="00D20E19"/>
    <w:rsid w:val="00D21621"/>
    <w:rsid w:val="00D24616"/>
    <w:rsid w:val="00D25B7E"/>
    <w:rsid w:val="00D31782"/>
    <w:rsid w:val="00D32B61"/>
    <w:rsid w:val="00D35FB3"/>
    <w:rsid w:val="00D55B9B"/>
    <w:rsid w:val="00D561F0"/>
    <w:rsid w:val="00D6547A"/>
    <w:rsid w:val="00D73AEF"/>
    <w:rsid w:val="00D90303"/>
    <w:rsid w:val="00D96616"/>
    <w:rsid w:val="00D96A06"/>
    <w:rsid w:val="00DA552C"/>
    <w:rsid w:val="00DC7507"/>
    <w:rsid w:val="00DD2F76"/>
    <w:rsid w:val="00DD3409"/>
    <w:rsid w:val="00DD478C"/>
    <w:rsid w:val="00DE70CC"/>
    <w:rsid w:val="00E252F1"/>
    <w:rsid w:val="00E26712"/>
    <w:rsid w:val="00E402A2"/>
    <w:rsid w:val="00E4797B"/>
    <w:rsid w:val="00E5607B"/>
    <w:rsid w:val="00E658FA"/>
    <w:rsid w:val="00E70CEF"/>
    <w:rsid w:val="00E70EB6"/>
    <w:rsid w:val="00E80C59"/>
    <w:rsid w:val="00E81407"/>
    <w:rsid w:val="00E82A4E"/>
    <w:rsid w:val="00EA3CC3"/>
    <w:rsid w:val="00EA5248"/>
    <w:rsid w:val="00EC2163"/>
    <w:rsid w:val="00EC2640"/>
    <w:rsid w:val="00ED424C"/>
    <w:rsid w:val="00EE1612"/>
    <w:rsid w:val="00EE4571"/>
    <w:rsid w:val="00EE5B3A"/>
    <w:rsid w:val="00EE68F4"/>
    <w:rsid w:val="00F00324"/>
    <w:rsid w:val="00F017E1"/>
    <w:rsid w:val="00F0729A"/>
    <w:rsid w:val="00F153FD"/>
    <w:rsid w:val="00F4678B"/>
    <w:rsid w:val="00F508F1"/>
    <w:rsid w:val="00F5372C"/>
    <w:rsid w:val="00F53F44"/>
    <w:rsid w:val="00F619A3"/>
    <w:rsid w:val="00F650C7"/>
    <w:rsid w:val="00F66B89"/>
    <w:rsid w:val="00F9122F"/>
    <w:rsid w:val="00F91DC4"/>
    <w:rsid w:val="00F94B42"/>
    <w:rsid w:val="00FA2820"/>
    <w:rsid w:val="00FA67A5"/>
    <w:rsid w:val="00FB22F0"/>
    <w:rsid w:val="00FB6A46"/>
    <w:rsid w:val="00FB73A1"/>
    <w:rsid w:val="00FC18F8"/>
    <w:rsid w:val="00FC2D16"/>
    <w:rsid w:val="00FC2D5C"/>
    <w:rsid w:val="00FD3546"/>
    <w:rsid w:val="00FF13DE"/>
    <w:rsid w:val="00FF1B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5721A-479E-49D5-8969-6572205B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3D0"/>
  </w:style>
  <w:style w:type="paragraph" w:styleId="1">
    <w:name w:val="heading 1"/>
    <w:basedOn w:val="10"/>
    <w:next w:val="10"/>
    <w:rsid w:val="00635244"/>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635244"/>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635244"/>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635244"/>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rsid w:val="00635244"/>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10"/>
    <w:next w:val="10"/>
    <w:rsid w:val="00635244"/>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635244"/>
  </w:style>
  <w:style w:type="table" w:customStyle="1" w:styleId="TableNormal1">
    <w:name w:val="Table Normal1"/>
    <w:rsid w:val="00635244"/>
    <w:tblPr>
      <w:tblCellMar>
        <w:top w:w="0" w:type="dxa"/>
        <w:left w:w="0" w:type="dxa"/>
        <w:bottom w:w="0" w:type="dxa"/>
        <w:right w:w="0" w:type="dxa"/>
      </w:tblCellMar>
    </w:tblPr>
  </w:style>
  <w:style w:type="paragraph" w:styleId="a3">
    <w:name w:val="Title"/>
    <w:basedOn w:val="10"/>
    <w:next w:val="10"/>
    <w:rsid w:val="00635244"/>
    <w:pPr>
      <w:keepNext/>
      <w:keepLines/>
      <w:pBdr>
        <w:top w:val="nil"/>
        <w:left w:val="nil"/>
        <w:bottom w:val="nil"/>
        <w:right w:val="nil"/>
        <w:between w:val="nil"/>
      </w:pBdr>
      <w:spacing w:before="480" w:after="120"/>
    </w:pPr>
    <w:rPr>
      <w:b/>
      <w:color w:val="000000"/>
      <w:sz w:val="72"/>
      <w:szCs w:val="72"/>
    </w:rPr>
  </w:style>
  <w:style w:type="paragraph" w:styleId="a4">
    <w:name w:val="Subtitle"/>
    <w:basedOn w:val="10"/>
    <w:next w:val="10"/>
    <w:rsid w:val="0063524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6801B2"/>
    <w:rPr>
      <w:rFonts w:ascii="Tahoma" w:hAnsi="Tahoma" w:cs="Tahoma"/>
      <w:sz w:val="16"/>
      <w:szCs w:val="16"/>
    </w:rPr>
  </w:style>
  <w:style w:type="character" w:customStyle="1" w:styleId="Char">
    <w:name w:val="Κείμενο πλαισίου Char"/>
    <w:basedOn w:val="a0"/>
    <w:link w:val="a5"/>
    <w:uiPriority w:val="99"/>
    <w:semiHidden/>
    <w:rsid w:val="006801B2"/>
    <w:rPr>
      <w:rFonts w:ascii="Tahoma" w:hAnsi="Tahoma" w:cs="Tahoma"/>
      <w:sz w:val="16"/>
      <w:szCs w:val="16"/>
    </w:rPr>
  </w:style>
  <w:style w:type="paragraph" w:styleId="a6">
    <w:name w:val="List Paragraph"/>
    <w:basedOn w:val="a"/>
    <w:uiPriority w:val="34"/>
    <w:qFormat/>
    <w:rsid w:val="00417995"/>
    <w:pPr>
      <w:spacing w:after="200" w:line="276" w:lineRule="auto"/>
      <w:ind w:left="720"/>
      <w:contextualSpacing/>
    </w:pPr>
    <w:rPr>
      <w:rFonts w:ascii="Calibri" w:eastAsia="Calibri" w:hAnsi="Calibri" w:cs="Times New Roman"/>
      <w:sz w:val="22"/>
      <w:szCs w:val="22"/>
      <w:lang w:eastAsia="en-US"/>
    </w:rPr>
  </w:style>
  <w:style w:type="paragraph" w:styleId="a7">
    <w:name w:val="header"/>
    <w:basedOn w:val="a"/>
    <w:link w:val="Char0"/>
    <w:uiPriority w:val="99"/>
    <w:semiHidden/>
    <w:unhideWhenUsed/>
    <w:rsid w:val="00035849"/>
    <w:pPr>
      <w:tabs>
        <w:tab w:val="center" w:pos="4153"/>
        <w:tab w:val="right" w:pos="8306"/>
      </w:tabs>
    </w:pPr>
  </w:style>
  <w:style w:type="character" w:customStyle="1" w:styleId="Char0">
    <w:name w:val="Κεφαλίδα Char"/>
    <w:basedOn w:val="a0"/>
    <w:link w:val="a7"/>
    <w:uiPriority w:val="99"/>
    <w:semiHidden/>
    <w:rsid w:val="00035849"/>
  </w:style>
  <w:style w:type="paragraph" w:styleId="a8">
    <w:name w:val="footer"/>
    <w:basedOn w:val="a"/>
    <w:link w:val="Char1"/>
    <w:uiPriority w:val="99"/>
    <w:semiHidden/>
    <w:unhideWhenUsed/>
    <w:rsid w:val="00035849"/>
    <w:pPr>
      <w:tabs>
        <w:tab w:val="center" w:pos="4153"/>
        <w:tab w:val="right" w:pos="8306"/>
      </w:tabs>
    </w:pPr>
  </w:style>
  <w:style w:type="character" w:customStyle="1" w:styleId="Char1">
    <w:name w:val="Υποσέλιδο Char"/>
    <w:basedOn w:val="a0"/>
    <w:link w:val="a8"/>
    <w:uiPriority w:val="99"/>
    <w:semiHidden/>
    <w:rsid w:val="00035849"/>
  </w:style>
  <w:style w:type="paragraph" w:customStyle="1" w:styleId="20">
    <w:name w:val="Βασικό2"/>
    <w:rsid w:val="005540DB"/>
    <w:pPr>
      <w:spacing w:after="160" w:line="259"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00585">
      <w:bodyDiv w:val="1"/>
      <w:marLeft w:val="0"/>
      <w:marRight w:val="0"/>
      <w:marTop w:val="0"/>
      <w:marBottom w:val="0"/>
      <w:divBdr>
        <w:top w:val="none" w:sz="0" w:space="0" w:color="auto"/>
        <w:left w:val="none" w:sz="0" w:space="0" w:color="auto"/>
        <w:bottom w:val="none" w:sz="0" w:space="0" w:color="auto"/>
        <w:right w:val="none" w:sz="0" w:space="0" w:color="auto"/>
      </w:divBdr>
    </w:div>
    <w:div w:id="645204092">
      <w:bodyDiv w:val="1"/>
      <w:marLeft w:val="0"/>
      <w:marRight w:val="0"/>
      <w:marTop w:val="0"/>
      <w:marBottom w:val="0"/>
      <w:divBdr>
        <w:top w:val="none" w:sz="0" w:space="0" w:color="auto"/>
        <w:left w:val="none" w:sz="0" w:space="0" w:color="auto"/>
        <w:bottom w:val="none" w:sz="0" w:space="0" w:color="auto"/>
        <w:right w:val="none" w:sz="0" w:space="0" w:color="auto"/>
      </w:divBdr>
      <w:divsChild>
        <w:div w:id="395708189">
          <w:marLeft w:val="0"/>
          <w:marRight w:val="0"/>
          <w:marTop w:val="0"/>
          <w:marBottom w:val="0"/>
          <w:divBdr>
            <w:top w:val="none" w:sz="0" w:space="0" w:color="auto"/>
            <w:left w:val="none" w:sz="0" w:space="0" w:color="auto"/>
            <w:bottom w:val="none" w:sz="0" w:space="0" w:color="auto"/>
            <w:right w:val="none" w:sz="0" w:space="0" w:color="auto"/>
          </w:divBdr>
        </w:div>
        <w:div w:id="1805274599">
          <w:marLeft w:val="0"/>
          <w:marRight w:val="0"/>
          <w:marTop w:val="0"/>
          <w:marBottom w:val="0"/>
          <w:divBdr>
            <w:top w:val="none" w:sz="0" w:space="0" w:color="auto"/>
            <w:left w:val="none" w:sz="0" w:space="0" w:color="auto"/>
            <w:bottom w:val="none" w:sz="0" w:space="0" w:color="auto"/>
            <w:right w:val="none" w:sz="0" w:space="0" w:color="auto"/>
          </w:divBdr>
        </w:div>
      </w:divsChild>
    </w:div>
    <w:div w:id="701514134">
      <w:bodyDiv w:val="1"/>
      <w:marLeft w:val="0"/>
      <w:marRight w:val="0"/>
      <w:marTop w:val="0"/>
      <w:marBottom w:val="0"/>
      <w:divBdr>
        <w:top w:val="none" w:sz="0" w:space="0" w:color="auto"/>
        <w:left w:val="none" w:sz="0" w:space="0" w:color="auto"/>
        <w:bottom w:val="none" w:sz="0" w:space="0" w:color="auto"/>
        <w:right w:val="none" w:sz="0" w:space="0" w:color="auto"/>
      </w:divBdr>
    </w:div>
    <w:div w:id="1210993027">
      <w:bodyDiv w:val="1"/>
      <w:marLeft w:val="0"/>
      <w:marRight w:val="0"/>
      <w:marTop w:val="0"/>
      <w:marBottom w:val="0"/>
      <w:divBdr>
        <w:top w:val="none" w:sz="0" w:space="0" w:color="auto"/>
        <w:left w:val="none" w:sz="0" w:space="0" w:color="auto"/>
        <w:bottom w:val="none" w:sz="0" w:space="0" w:color="auto"/>
        <w:right w:val="none" w:sz="0" w:space="0" w:color="auto"/>
      </w:divBdr>
    </w:div>
    <w:div w:id="2099135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konsolasmanos@parliament.gr" TargetMode="External"/><Relationship Id="rId1" Type="http://schemas.openxmlformats.org/officeDocument/2006/relationships/hyperlink" Target="mailto:konsolasmanos@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konsolasmanos@parliament.gr" TargetMode="External"/><Relationship Id="rId1" Type="http://schemas.openxmlformats.org/officeDocument/2006/relationships/hyperlink" Target="mailto:konsolasmano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29C56-A5EC-465B-81D8-59A3CE55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2989</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3535</CharactersWithSpaces>
  <SharedDoc>false</SharedDoc>
  <HLinks>
    <vt:vector size="24" baseType="variant">
      <vt:variant>
        <vt:i4>2949149</vt:i4>
      </vt:variant>
      <vt:variant>
        <vt:i4>12</vt:i4>
      </vt:variant>
      <vt:variant>
        <vt:i4>0</vt:i4>
      </vt:variant>
      <vt:variant>
        <vt:i4>5</vt:i4>
      </vt:variant>
      <vt:variant>
        <vt:lpwstr>mailto:konsolasmanos@parliament.gr</vt:lpwstr>
      </vt:variant>
      <vt:variant>
        <vt:lpwstr/>
      </vt:variant>
      <vt:variant>
        <vt:i4>8192066</vt:i4>
      </vt:variant>
      <vt:variant>
        <vt:i4>9</vt:i4>
      </vt:variant>
      <vt:variant>
        <vt:i4>0</vt:i4>
      </vt:variant>
      <vt:variant>
        <vt:i4>5</vt:i4>
      </vt:variant>
      <vt:variant>
        <vt:lpwstr>mailto:konsolasmanos@gmail.com</vt:lpwstr>
      </vt:variant>
      <vt:variant>
        <vt:lpwstr/>
      </vt:variant>
      <vt:variant>
        <vt:i4>2949149</vt:i4>
      </vt:variant>
      <vt:variant>
        <vt:i4>3</vt:i4>
      </vt:variant>
      <vt:variant>
        <vt:i4>0</vt:i4>
      </vt:variant>
      <vt:variant>
        <vt:i4>5</vt:i4>
      </vt:variant>
      <vt:variant>
        <vt:lpwstr>mailto:konsolasmanos@parliament.gr</vt:lpwstr>
      </vt:variant>
      <vt:variant>
        <vt:lpwstr/>
      </vt:variant>
      <vt:variant>
        <vt:i4>8192066</vt:i4>
      </vt:variant>
      <vt:variant>
        <vt:i4>0</vt:i4>
      </vt:variant>
      <vt:variant>
        <vt:i4>0</vt:i4>
      </vt:variant>
      <vt:variant>
        <vt:i4>5</vt:i4>
      </vt:variant>
      <vt:variant>
        <vt:lpwstr>mailto:konsolasmanos@gmail.com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XAROULA</dc:creator>
  <cp:lastModifiedBy>User</cp:lastModifiedBy>
  <cp:revision>2</cp:revision>
  <cp:lastPrinted>2019-01-28T11:07:00Z</cp:lastPrinted>
  <dcterms:created xsi:type="dcterms:W3CDTF">2019-01-29T09:03:00Z</dcterms:created>
  <dcterms:modified xsi:type="dcterms:W3CDTF">2019-01-29T09:03:00Z</dcterms:modified>
</cp:coreProperties>
</file>