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30" w:rsidRDefault="00EF5350" w:rsidP="00EF5350">
      <w:pPr>
        <w:jc w:val="center"/>
      </w:pPr>
      <w:r w:rsidRPr="00EF5350">
        <w:rPr>
          <w:noProof/>
          <w:lang w:eastAsia="el-GR"/>
        </w:rPr>
        <w:drawing>
          <wp:inline distT="0" distB="0" distL="0" distR="0">
            <wp:extent cx="1838325" cy="847725"/>
            <wp:effectExtent l="0" t="0" r="0" b="0"/>
            <wp:docPr id="6846950" name="Picture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8325" cy="847725"/>
                    </a:xfrm>
                    <a:prstGeom prst="rect">
                      <a:avLst/>
                    </a:prstGeom>
                  </pic:spPr>
                </pic:pic>
              </a:graphicData>
            </a:graphic>
          </wp:inline>
        </w:drawing>
      </w:r>
    </w:p>
    <w:p w:rsidR="00247330" w:rsidRDefault="00247330"/>
    <w:p w:rsidR="00247330" w:rsidRPr="00EF5350" w:rsidRDefault="00836C73" w:rsidP="00247330">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 xml:space="preserve">Αθήνα 5 Μαΐου </w:t>
      </w:r>
      <w:r w:rsidR="00247330" w:rsidRPr="00EF5350">
        <w:rPr>
          <w:rFonts w:ascii="Arial" w:eastAsia="Times New Roman" w:hAnsi="Arial" w:cs="Arial"/>
          <w:b/>
          <w:bCs/>
          <w:kern w:val="28"/>
          <w:sz w:val="24"/>
          <w:szCs w:val="24"/>
          <w:lang w:eastAsia="el-GR"/>
        </w:rPr>
        <w:t>2020</w:t>
      </w:r>
    </w:p>
    <w:p w:rsidR="00247330" w:rsidRPr="00EF5350" w:rsidRDefault="00247330" w:rsidP="00247330">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p>
    <w:p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lang w:eastAsia="el-GR"/>
        </w:rPr>
      </w:pPr>
      <w:r w:rsidRPr="00EF5350">
        <w:rPr>
          <w:rFonts w:ascii="Arial" w:eastAsia="Times New Roman" w:hAnsi="Arial" w:cs="Arial"/>
          <w:b/>
          <w:bCs/>
          <w:kern w:val="28"/>
          <w:sz w:val="24"/>
          <w:szCs w:val="24"/>
          <w:u w:val="single"/>
          <w:lang w:eastAsia="el-GR"/>
        </w:rPr>
        <w:t>Ε</w:t>
      </w:r>
      <w:r w:rsidR="00836C73" w:rsidRPr="00EF5350">
        <w:rPr>
          <w:rFonts w:ascii="Arial" w:eastAsia="Times New Roman" w:hAnsi="Arial" w:cs="Arial"/>
          <w:b/>
          <w:bCs/>
          <w:kern w:val="28"/>
          <w:sz w:val="24"/>
          <w:szCs w:val="24"/>
          <w:u w:val="single"/>
          <w:lang w:eastAsia="el-GR"/>
        </w:rPr>
        <w:t>ΡΩΤΗΣΗ</w:t>
      </w:r>
    </w:p>
    <w:p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rsidR="00836C73" w:rsidRPr="00EF5350" w:rsidRDefault="00247330" w:rsidP="00EF5350">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Προς τους κ.κ. Υπουργούς</w:t>
      </w:r>
      <w:r w:rsidR="00EF5350">
        <w:rPr>
          <w:rFonts w:ascii="Arial" w:eastAsia="Times New Roman" w:hAnsi="Arial" w:cs="Arial"/>
          <w:b/>
          <w:bCs/>
          <w:kern w:val="28"/>
          <w:sz w:val="24"/>
          <w:szCs w:val="24"/>
          <w:lang w:eastAsia="el-GR"/>
        </w:rPr>
        <w:t>:</w:t>
      </w:r>
    </w:p>
    <w:p w:rsidR="00B25C0B" w:rsidRPr="00EF5350" w:rsidRDefault="00B25C0B"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Ανάπτυξης</w:t>
      </w:r>
      <w:r w:rsidR="00836C73" w:rsidRPr="00EF5350">
        <w:rPr>
          <w:rFonts w:ascii="Arial" w:eastAsia="Times New Roman" w:hAnsi="Arial" w:cs="Arial"/>
          <w:b/>
          <w:bCs/>
          <w:kern w:val="28"/>
          <w:sz w:val="24"/>
          <w:szCs w:val="24"/>
          <w:lang w:eastAsia="el-GR"/>
        </w:rPr>
        <w:t xml:space="preserve"> και Επενδύσεων</w:t>
      </w:r>
    </w:p>
    <w:p w:rsidR="00247330" w:rsidRPr="00EF5350" w:rsidRDefault="00333268"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Τουρισμού</w:t>
      </w:r>
    </w:p>
    <w:p w:rsidR="00B25C0B" w:rsidRPr="00EF5350" w:rsidRDefault="00B25C0B"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Εργασίας</w:t>
      </w:r>
      <w:r w:rsidR="00836C73" w:rsidRPr="00EF5350">
        <w:rPr>
          <w:rFonts w:ascii="Arial" w:eastAsia="Times New Roman" w:hAnsi="Arial" w:cs="Arial"/>
          <w:b/>
          <w:bCs/>
          <w:kern w:val="28"/>
          <w:sz w:val="24"/>
          <w:szCs w:val="24"/>
          <w:lang w:eastAsia="el-GR"/>
        </w:rPr>
        <w:t xml:space="preserve"> και Κοινωνικών Υποθέσεων</w:t>
      </w:r>
    </w:p>
    <w:p w:rsidR="00B25C0B" w:rsidRPr="00EF5350" w:rsidRDefault="00B25C0B" w:rsidP="00B25C0B">
      <w:pPr>
        <w:widowControl w:val="0"/>
        <w:overflowPunct w:val="0"/>
        <w:autoSpaceDE w:val="0"/>
        <w:autoSpaceDN w:val="0"/>
        <w:adjustRightInd w:val="0"/>
        <w:spacing w:after="0" w:line="360" w:lineRule="auto"/>
        <w:contextualSpacing/>
        <w:rPr>
          <w:rFonts w:ascii="Arial" w:eastAsia="Times New Roman" w:hAnsi="Arial" w:cs="Arial"/>
          <w:b/>
          <w:bCs/>
          <w:kern w:val="28"/>
          <w:sz w:val="24"/>
          <w:szCs w:val="24"/>
          <w:lang w:eastAsia="el-GR"/>
        </w:rPr>
      </w:pPr>
    </w:p>
    <w:p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rsidR="00247330" w:rsidRPr="00EF5350" w:rsidRDefault="00247330" w:rsidP="00247330">
      <w:pPr>
        <w:autoSpaceDE w:val="0"/>
        <w:autoSpaceDN w:val="0"/>
        <w:adjustRightInd w:val="0"/>
        <w:spacing w:after="0" w:line="360" w:lineRule="auto"/>
        <w:jc w:val="both"/>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 xml:space="preserve">Θέμα: </w:t>
      </w:r>
      <w:r w:rsidR="00836C73" w:rsidRPr="00EF5350">
        <w:rPr>
          <w:rFonts w:ascii="Arial" w:eastAsia="Times New Roman" w:hAnsi="Arial" w:cs="Arial"/>
          <w:b/>
          <w:bCs/>
          <w:kern w:val="28"/>
          <w:sz w:val="24"/>
          <w:szCs w:val="24"/>
          <w:lang w:eastAsia="el-GR"/>
        </w:rPr>
        <w:t>«</w:t>
      </w:r>
      <w:r w:rsidR="00E47116" w:rsidRPr="00EF5350">
        <w:rPr>
          <w:rFonts w:ascii="Arial" w:eastAsia="Times New Roman" w:hAnsi="Arial" w:cs="Arial"/>
          <w:b/>
          <w:bCs/>
          <w:kern w:val="28"/>
          <w:sz w:val="24"/>
          <w:szCs w:val="24"/>
          <w:lang w:eastAsia="el-GR"/>
        </w:rPr>
        <w:t>Στήριξη νέων επιχειρηματ</w:t>
      </w:r>
      <w:r w:rsidR="000B5F60" w:rsidRPr="00EF5350">
        <w:rPr>
          <w:rFonts w:ascii="Arial" w:eastAsia="Times New Roman" w:hAnsi="Arial" w:cs="Arial"/>
          <w:b/>
          <w:bCs/>
          <w:kern w:val="28"/>
          <w:sz w:val="24"/>
          <w:szCs w:val="24"/>
          <w:lang w:eastAsia="el-GR"/>
        </w:rPr>
        <w:t>ιών με ΚΑΔ τουριστικών επαγγελμάτων</w:t>
      </w:r>
      <w:r w:rsidR="00836C73" w:rsidRPr="00EF5350">
        <w:rPr>
          <w:rFonts w:ascii="Arial" w:eastAsia="Times New Roman" w:hAnsi="Arial" w:cs="Arial"/>
          <w:b/>
          <w:bCs/>
          <w:kern w:val="28"/>
          <w:sz w:val="24"/>
          <w:szCs w:val="24"/>
          <w:lang w:eastAsia="el-GR"/>
        </w:rPr>
        <w:t>»</w:t>
      </w:r>
    </w:p>
    <w:p w:rsidR="00247330" w:rsidRPr="00EF5350" w:rsidRDefault="00247330">
      <w:pPr>
        <w:rPr>
          <w:rFonts w:ascii="Arial" w:hAnsi="Arial" w:cs="Arial"/>
        </w:rPr>
      </w:pPr>
    </w:p>
    <w:p w:rsidR="004F5142" w:rsidRPr="00EF5350" w:rsidRDefault="005075BD" w:rsidP="00E47116">
      <w:pPr>
        <w:spacing w:line="360" w:lineRule="auto"/>
        <w:jc w:val="both"/>
        <w:rPr>
          <w:rFonts w:ascii="Arial" w:hAnsi="Arial" w:cs="Arial"/>
          <w:sz w:val="24"/>
          <w:szCs w:val="24"/>
        </w:rPr>
      </w:pPr>
      <w:r w:rsidRPr="00EF5350">
        <w:rPr>
          <w:rFonts w:ascii="Arial" w:hAnsi="Arial" w:cs="Arial"/>
          <w:sz w:val="24"/>
          <w:szCs w:val="24"/>
        </w:rPr>
        <w:t xml:space="preserve">Οι νέοι ηλικιακά επιχειρηματίες με αυξημένα προσόντα κλήθηκαν να σηκώσουν ένα μεγάλο βάρος κατά την διάρκεια της πολύχρονης οικονομικής κρίσης των μνημονίων. Πρόκειται για εκπροσώπους της γενιάς εκείνης που κατά μεγάλο ποσοστό αναγκάστηκε να ξενιτευτεί στις αρχές της προηγούμενης δεκαετίας και σύσσωμος ο πολιτικός κόσμος μιλάει πλέον για τις επιπτώσεις στην ελληνική κοινωνία και οικονομία του </w:t>
      </w:r>
      <w:r w:rsidRPr="00EF5350">
        <w:rPr>
          <w:rFonts w:ascii="Arial" w:hAnsi="Arial" w:cs="Arial"/>
          <w:sz w:val="24"/>
          <w:szCs w:val="24"/>
          <w:lang w:val="en-US"/>
        </w:rPr>
        <w:t>braindrain</w:t>
      </w:r>
      <w:r w:rsidRPr="00EF5350">
        <w:rPr>
          <w:rFonts w:ascii="Arial" w:hAnsi="Arial" w:cs="Arial"/>
          <w:sz w:val="24"/>
          <w:szCs w:val="24"/>
        </w:rPr>
        <w:t xml:space="preserve"> («διαρροή εγκεφάλων»). </w:t>
      </w:r>
    </w:p>
    <w:p w:rsidR="00E47116" w:rsidRPr="00EF5350" w:rsidRDefault="005075BD" w:rsidP="00E47116">
      <w:pPr>
        <w:spacing w:line="360" w:lineRule="auto"/>
        <w:jc w:val="both"/>
        <w:rPr>
          <w:rFonts w:ascii="Arial" w:hAnsi="Arial" w:cs="Arial"/>
          <w:sz w:val="24"/>
          <w:szCs w:val="24"/>
        </w:rPr>
      </w:pPr>
      <w:r w:rsidRPr="00EF5350">
        <w:rPr>
          <w:rFonts w:ascii="Arial" w:hAnsi="Arial" w:cs="Arial"/>
          <w:sz w:val="24"/>
          <w:szCs w:val="24"/>
        </w:rPr>
        <w:t>Όσοι επέλεξαν να μείνουν, λόγω της παρατεταμένης κρίσης βρέθηκαν αντιμέτωποι με πλήθος προβλημάτων στο να αξιοποιήσουν τις γνώσεις και τις δεξιότητες τους με αποτέλεσμα να κλείσουν τις μικρές και πολύ μικρές επιχειρήσεις τους. Προς επίλυση αυτού του προβλήματος, ο</w:t>
      </w:r>
      <w:r w:rsidR="00E47116" w:rsidRPr="00EF5350">
        <w:rPr>
          <w:rFonts w:ascii="Arial" w:hAnsi="Arial" w:cs="Arial"/>
          <w:sz w:val="24"/>
          <w:szCs w:val="24"/>
        </w:rPr>
        <w:t xml:space="preserve"> ΟΑΕΔ με την 2/2019 προκήρυξη του εκπόνησε δράση στήριξης με τίτλο «Πρόγραµµα δεύτερης </w:t>
      </w:r>
      <w:r w:rsidR="00836C73" w:rsidRPr="00EF5350">
        <w:rPr>
          <w:rFonts w:ascii="Arial" w:hAnsi="Arial" w:cs="Arial"/>
          <w:sz w:val="24"/>
          <w:szCs w:val="24"/>
        </w:rPr>
        <w:t>επιχειρηματικής</w:t>
      </w:r>
      <w:r w:rsidR="00E47116" w:rsidRPr="00EF5350">
        <w:rPr>
          <w:rFonts w:ascii="Arial" w:hAnsi="Arial" w:cs="Arial"/>
          <w:sz w:val="24"/>
          <w:szCs w:val="24"/>
        </w:rPr>
        <w:t xml:space="preserve"> ευκαιρίας πέντε χιλιάδων (5.000) ανέργων, πρώην </w:t>
      </w:r>
      <w:r w:rsidR="00836C73" w:rsidRPr="00EF5350">
        <w:rPr>
          <w:rFonts w:ascii="Arial" w:hAnsi="Arial" w:cs="Arial"/>
          <w:sz w:val="24"/>
          <w:szCs w:val="24"/>
        </w:rPr>
        <w:t>αυτό-</w:t>
      </w:r>
      <w:r w:rsidR="00E47116" w:rsidRPr="00EF5350">
        <w:rPr>
          <w:rFonts w:ascii="Arial" w:hAnsi="Arial" w:cs="Arial"/>
          <w:sz w:val="24"/>
          <w:szCs w:val="24"/>
        </w:rPr>
        <w:t>απασχολουµένων, µε στόχο την επανένταξή τους στην αγορά εργασίας» με επιλέξιμους ΚΑ</w:t>
      </w:r>
      <w:r w:rsidR="005F100D" w:rsidRPr="00EF5350">
        <w:rPr>
          <w:rFonts w:ascii="Arial" w:hAnsi="Arial" w:cs="Arial"/>
          <w:sz w:val="24"/>
          <w:szCs w:val="24"/>
        </w:rPr>
        <w:t>Δ σχεδόν το σύνολο των δραστηριοτή</w:t>
      </w:r>
      <w:r w:rsidR="00E47116" w:rsidRPr="00EF5350">
        <w:rPr>
          <w:rFonts w:ascii="Arial" w:hAnsi="Arial" w:cs="Arial"/>
          <w:sz w:val="24"/>
          <w:szCs w:val="24"/>
        </w:rPr>
        <w:t>τω</w:t>
      </w:r>
      <w:r w:rsidR="00CD4687" w:rsidRPr="00EF5350">
        <w:rPr>
          <w:rFonts w:ascii="Arial" w:hAnsi="Arial" w:cs="Arial"/>
          <w:sz w:val="24"/>
          <w:szCs w:val="24"/>
        </w:rPr>
        <w:t>ν, πλην όσων ρητά ορίζονταν σχετικά.</w:t>
      </w:r>
    </w:p>
    <w:p w:rsidR="00836C73" w:rsidRPr="00EF5350" w:rsidRDefault="00E47116" w:rsidP="00CD4687">
      <w:pPr>
        <w:spacing w:line="360" w:lineRule="auto"/>
        <w:jc w:val="both"/>
        <w:rPr>
          <w:rFonts w:ascii="Arial" w:hAnsi="Arial" w:cs="Arial"/>
          <w:sz w:val="24"/>
          <w:szCs w:val="24"/>
        </w:rPr>
      </w:pPr>
      <w:r w:rsidRPr="00EF5350">
        <w:rPr>
          <w:rFonts w:ascii="Arial" w:hAnsi="Arial" w:cs="Arial"/>
          <w:sz w:val="24"/>
          <w:szCs w:val="24"/>
        </w:rPr>
        <w:lastRenderedPageBreak/>
        <w:t xml:space="preserve">Το πρόγραμμα στόχευε στην τόνωση της επιχειρηματικότητας μετά από την οικονομική καθίζηση κατά την προηγούμενη δεκαετία και το κλείσιμο χιλιάδων </w:t>
      </w:r>
    </w:p>
    <w:p w:rsidR="00836C73" w:rsidRPr="00EF5350" w:rsidRDefault="00836C73" w:rsidP="00CD4687">
      <w:pPr>
        <w:spacing w:line="360" w:lineRule="auto"/>
        <w:jc w:val="both"/>
        <w:rPr>
          <w:rFonts w:ascii="Arial" w:hAnsi="Arial" w:cs="Arial"/>
          <w:sz w:val="24"/>
          <w:szCs w:val="24"/>
        </w:rPr>
      </w:pPr>
    </w:p>
    <w:p w:rsidR="00CD4687" w:rsidRPr="00EF5350" w:rsidRDefault="00E47116" w:rsidP="00CD4687">
      <w:pPr>
        <w:spacing w:line="360" w:lineRule="auto"/>
        <w:jc w:val="both"/>
        <w:rPr>
          <w:rFonts w:ascii="Arial" w:hAnsi="Arial" w:cs="Arial"/>
          <w:sz w:val="24"/>
          <w:szCs w:val="24"/>
        </w:rPr>
      </w:pPr>
      <w:r w:rsidRPr="00EF5350">
        <w:rPr>
          <w:rFonts w:ascii="Arial" w:hAnsi="Arial" w:cs="Arial"/>
          <w:sz w:val="24"/>
          <w:szCs w:val="24"/>
        </w:rPr>
        <w:t xml:space="preserve">μικρομεσαίων επιχειρήσεων. </w:t>
      </w:r>
      <w:r w:rsidR="00CD4687" w:rsidRPr="00EF5350">
        <w:rPr>
          <w:rFonts w:ascii="Arial" w:hAnsi="Arial" w:cs="Arial"/>
          <w:sz w:val="24"/>
          <w:szCs w:val="24"/>
        </w:rPr>
        <w:t>Για τις Κυκλάδες, αυτό σήμαινε ότι πολλοί πτυχιούχοι νέοι άνθρωποι είχαν την ευκαιρία να δραστηριοποιηθούν ξανά, προσφέροντας στην ανάπτυξη και στις τοπικές κοινωνίες. Ιδιαίτερα σημαντική η ανάπτυξη νέων επιχειρήσεων στον τομέα του εναλλακτικού τουρισμού. Σημειώνεται εδώ ότι ο τουρισμός λειτουργεί ως πολλαπλασιαστής της οικονομίας.</w:t>
      </w:r>
    </w:p>
    <w:p w:rsidR="004F5142" w:rsidRPr="00EF5350" w:rsidRDefault="00CD4687" w:rsidP="00E47116">
      <w:pPr>
        <w:spacing w:line="360" w:lineRule="auto"/>
        <w:jc w:val="both"/>
        <w:rPr>
          <w:rFonts w:ascii="Arial" w:hAnsi="Arial" w:cs="Arial"/>
          <w:sz w:val="24"/>
          <w:szCs w:val="24"/>
        </w:rPr>
      </w:pPr>
      <w:r w:rsidRPr="00EF5350">
        <w:rPr>
          <w:rFonts w:ascii="Arial" w:hAnsi="Arial" w:cs="Arial"/>
          <w:sz w:val="24"/>
          <w:szCs w:val="24"/>
        </w:rPr>
        <w:t xml:space="preserve">Σήμερα όμως με την πανδημία και την διαφαινόμενη κατάρρευση του εισερχόμενου τουρισμού, </w:t>
      </w:r>
      <w:r w:rsidRPr="00EF5350">
        <w:rPr>
          <w:rFonts w:ascii="Arial" w:hAnsi="Arial" w:cs="Arial"/>
          <w:b/>
          <w:sz w:val="24"/>
          <w:szCs w:val="24"/>
        </w:rPr>
        <w:t>πλήθος μικρών επιχειρήσεων βρίσκονται αντιμέτωπες με επικείμενο λουκέτο, καθώς όντας εξαρτώμενες από τον εισερχόμενο τουρισμό, δε μπορούν να ανταποκριθούν ούτε στα τρέχοντα έξοδα τους.</w:t>
      </w:r>
      <w:r w:rsidRPr="00EF5350">
        <w:rPr>
          <w:rFonts w:ascii="Arial" w:hAnsi="Arial" w:cs="Arial"/>
          <w:sz w:val="24"/>
          <w:szCs w:val="24"/>
        </w:rPr>
        <w:t xml:space="preserve"> Για παράδειγμα, οι ΚΑΔ. 79. Δραστηριότητες ταξιδιωτικών πρακτορείων, γραφείων οργανωμένων ταξιδιών και υπηρεσιών κρατήσεων και συναφείς δραστηριότητες, καθώς και το σύνολο των υποκατηγοριών του ανωτέρου, είναι σχεδόν βέβαιο ότι οδηγούνται σε παύση εργασιών.</w:t>
      </w:r>
    </w:p>
    <w:p w:rsidR="000806B3" w:rsidRPr="00EF5350" w:rsidRDefault="000806B3" w:rsidP="00E47116">
      <w:pPr>
        <w:spacing w:line="360" w:lineRule="auto"/>
        <w:jc w:val="both"/>
        <w:rPr>
          <w:rFonts w:ascii="Arial" w:hAnsi="Arial" w:cs="Arial"/>
          <w:b/>
          <w:sz w:val="24"/>
          <w:szCs w:val="24"/>
        </w:rPr>
      </w:pPr>
      <w:r w:rsidRPr="00EF5350">
        <w:rPr>
          <w:rFonts w:ascii="Arial" w:hAnsi="Arial" w:cs="Arial"/>
          <w:b/>
          <w:sz w:val="24"/>
          <w:szCs w:val="24"/>
        </w:rPr>
        <w:t>Επειδή:</w:t>
      </w:r>
    </w:p>
    <w:p w:rsidR="000806B3" w:rsidRPr="00EF5350" w:rsidRDefault="00247330" w:rsidP="00B43973">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t>Στα προκηρυχθέντα</w:t>
      </w:r>
      <w:r w:rsidR="000806B3" w:rsidRPr="00EF5350">
        <w:rPr>
          <w:rFonts w:ascii="Arial" w:hAnsi="Arial" w:cs="Arial"/>
          <w:sz w:val="24"/>
          <w:szCs w:val="24"/>
        </w:rPr>
        <w:t xml:space="preserve"> μέχρι στιγμής κυβερνητικά μέτρα στήριξης της επιχειρηματικής δ</w:t>
      </w:r>
      <w:r w:rsidRPr="00EF5350">
        <w:rPr>
          <w:rFonts w:ascii="Arial" w:hAnsi="Arial" w:cs="Arial"/>
          <w:sz w:val="24"/>
          <w:szCs w:val="24"/>
        </w:rPr>
        <w:t xml:space="preserve">εν υπάρχει πρόβλεψη για νέες </w:t>
      </w:r>
      <w:r w:rsidR="00297EE0" w:rsidRPr="00EF5350">
        <w:rPr>
          <w:rFonts w:ascii="Arial" w:hAnsi="Arial" w:cs="Arial"/>
          <w:sz w:val="24"/>
          <w:szCs w:val="24"/>
        </w:rPr>
        <w:t xml:space="preserve">τουριστικές </w:t>
      </w:r>
      <w:r w:rsidRPr="00EF5350">
        <w:rPr>
          <w:rFonts w:ascii="Arial" w:hAnsi="Arial" w:cs="Arial"/>
          <w:sz w:val="24"/>
          <w:szCs w:val="24"/>
        </w:rPr>
        <w:t>επιχειρήσεις οι οποίες</w:t>
      </w:r>
      <w:r w:rsidR="000806B3" w:rsidRPr="00EF5350">
        <w:rPr>
          <w:rFonts w:ascii="Arial" w:hAnsi="Arial" w:cs="Arial"/>
          <w:sz w:val="24"/>
          <w:szCs w:val="24"/>
        </w:rPr>
        <w:t xml:space="preserve"> είτε δεν πρόλαβαν να έχουν τζίρο είτε δεν έχουν προσλάβει ακόμα προσωπικό, λόγω της πανδημίας και της εποχικής τους λειτουργίας</w:t>
      </w:r>
      <w:r w:rsidR="00FE2E8A" w:rsidRPr="00EF5350">
        <w:rPr>
          <w:rFonts w:ascii="Arial" w:hAnsi="Arial" w:cs="Arial"/>
          <w:sz w:val="24"/>
          <w:szCs w:val="24"/>
        </w:rPr>
        <w:t xml:space="preserve">. </w:t>
      </w:r>
    </w:p>
    <w:p w:rsidR="000806B3" w:rsidRPr="00EF5350" w:rsidRDefault="000806B3" w:rsidP="00B43973">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t>Καθίσταται μη βιώσιμη η λειτουργία τους καθώς οι προβλέψεις για την τουριστική σεζόν</w:t>
      </w:r>
      <w:r w:rsidR="004F5142" w:rsidRPr="00EF5350">
        <w:rPr>
          <w:rFonts w:ascii="Arial" w:hAnsi="Arial" w:cs="Arial"/>
          <w:sz w:val="24"/>
          <w:szCs w:val="24"/>
        </w:rPr>
        <w:t xml:space="preserve"> φέρουν </w:t>
      </w:r>
      <w:r w:rsidR="00B43973" w:rsidRPr="00EF5350">
        <w:rPr>
          <w:rFonts w:ascii="Arial" w:hAnsi="Arial" w:cs="Arial"/>
          <w:sz w:val="24"/>
          <w:szCs w:val="24"/>
        </w:rPr>
        <w:t>εξαιρετικά</w:t>
      </w:r>
      <w:r w:rsidR="004F5142" w:rsidRPr="00EF5350">
        <w:rPr>
          <w:rFonts w:ascii="Arial" w:hAnsi="Arial" w:cs="Arial"/>
          <w:sz w:val="24"/>
          <w:szCs w:val="24"/>
        </w:rPr>
        <w:t xml:space="preserve"> χαμηλά τις </w:t>
      </w:r>
      <w:r w:rsidR="00B43973" w:rsidRPr="00EF5350">
        <w:rPr>
          <w:rFonts w:ascii="Arial" w:hAnsi="Arial" w:cs="Arial"/>
          <w:sz w:val="24"/>
          <w:szCs w:val="24"/>
        </w:rPr>
        <w:t xml:space="preserve">τουριστικές </w:t>
      </w:r>
      <w:r w:rsidR="004F5142" w:rsidRPr="00EF5350">
        <w:rPr>
          <w:rFonts w:ascii="Arial" w:hAnsi="Arial" w:cs="Arial"/>
          <w:sz w:val="24"/>
          <w:szCs w:val="24"/>
        </w:rPr>
        <w:t xml:space="preserve">εισροές </w:t>
      </w:r>
    </w:p>
    <w:p w:rsidR="00B43973" w:rsidRPr="00EF5350" w:rsidRDefault="004F5142" w:rsidP="00B43973">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t xml:space="preserve">Οι τουριστικές επιχειρήσεις βρίσκονται επί της ουσίας </w:t>
      </w:r>
      <w:r w:rsidR="00B43973" w:rsidRPr="00EF5350">
        <w:rPr>
          <w:rFonts w:ascii="Arial" w:hAnsi="Arial" w:cs="Arial"/>
          <w:sz w:val="24"/>
          <w:szCs w:val="24"/>
        </w:rPr>
        <w:t>εν αναμονή</w:t>
      </w:r>
      <w:r w:rsidR="000806B3" w:rsidRPr="00EF5350">
        <w:rPr>
          <w:rFonts w:ascii="Arial" w:hAnsi="Arial" w:cs="Arial"/>
          <w:sz w:val="24"/>
          <w:szCs w:val="24"/>
        </w:rPr>
        <w:t xml:space="preserve"> της επόμενης τουριστικής</w:t>
      </w:r>
      <w:r w:rsidRPr="00EF5350">
        <w:rPr>
          <w:rFonts w:ascii="Arial" w:hAnsi="Arial" w:cs="Arial"/>
          <w:sz w:val="24"/>
          <w:szCs w:val="24"/>
        </w:rPr>
        <w:t xml:space="preserve"> περιόδου του 2021</w:t>
      </w:r>
      <w:r w:rsidR="00B43973" w:rsidRPr="00EF5350">
        <w:rPr>
          <w:rFonts w:ascii="Arial" w:hAnsi="Arial" w:cs="Arial"/>
          <w:sz w:val="24"/>
          <w:szCs w:val="24"/>
        </w:rPr>
        <w:t xml:space="preserve"> και εκθέσεις</w:t>
      </w:r>
      <w:r w:rsidR="00836C73" w:rsidRPr="00EF5350">
        <w:rPr>
          <w:rFonts w:ascii="Arial" w:hAnsi="Arial" w:cs="Arial"/>
          <w:sz w:val="24"/>
          <w:szCs w:val="24"/>
        </w:rPr>
        <w:t>,</w:t>
      </w:r>
      <w:r w:rsidR="00B43973" w:rsidRPr="00EF5350">
        <w:rPr>
          <w:rFonts w:ascii="Arial" w:hAnsi="Arial" w:cs="Arial"/>
          <w:sz w:val="24"/>
          <w:szCs w:val="24"/>
        </w:rPr>
        <w:t xml:space="preserve"> καθώς και παρόμοιες μορφές προώθησης</w:t>
      </w:r>
      <w:r w:rsidR="00836C73" w:rsidRPr="00EF5350">
        <w:rPr>
          <w:rFonts w:ascii="Arial" w:hAnsi="Arial" w:cs="Arial"/>
          <w:sz w:val="24"/>
          <w:szCs w:val="24"/>
        </w:rPr>
        <w:t>,</w:t>
      </w:r>
      <w:r w:rsidR="00B43973" w:rsidRPr="00EF5350">
        <w:rPr>
          <w:rFonts w:ascii="Arial" w:hAnsi="Arial" w:cs="Arial"/>
          <w:sz w:val="24"/>
          <w:szCs w:val="24"/>
        </w:rPr>
        <w:t xml:space="preserve"> βρίσκονται σε καθεστώς αναμονής ή ακύρωσης, με αποτέλεσμα να μην υφίσταται επί της ουσίας δυνατότητα κλεισίματος συμβολαίων</w:t>
      </w:r>
    </w:p>
    <w:p w:rsidR="00393B30" w:rsidRPr="00EF5350" w:rsidRDefault="00DE2BC8" w:rsidP="00B43973">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lastRenderedPageBreak/>
        <w:t xml:space="preserve">Υπάρχει το φαινόμενο επιχειρηματίες με διαφορετικό νομό πρώτης κατοικίας και έδρας επιχείρησης να μη μπορούν εδώ και βδομάδες να μεταβούν στην επιχείρηση </w:t>
      </w:r>
      <w:r w:rsidR="005F100D" w:rsidRPr="00EF5350">
        <w:rPr>
          <w:rFonts w:ascii="Arial" w:hAnsi="Arial" w:cs="Arial"/>
          <w:sz w:val="24"/>
          <w:szCs w:val="24"/>
        </w:rPr>
        <w:t>τους</w:t>
      </w:r>
    </w:p>
    <w:p w:rsidR="005F100D" w:rsidRPr="00EF5350" w:rsidRDefault="005F100D" w:rsidP="00B43973">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t>Σημειώνεται ότι</w:t>
      </w:r>
      <w:r w:rsidR="00836C73" w:rsidRPr="00EF5350">
        <w:rPr>
          <w:rFonts w:ascii="Arial" w:hAnsi="Arial" w:cs="Arial"/>
          <w:sz w:val="24"/>
          <w:szCs w:val="24"/>
        </w:rPr>
        <w:t>,</w:t>
      </w:r>
      <w:r w:rsidRPr="00EF5350">
        <w:rPr>
          <w:rFonts w:ascii="Arial" w:hAnsi="Arial" w:cs="Arial"/>
          <w:sz w:val="24"/>
          <w:szCs w:val="24"/>
        </w:rPr>
        <w:t xml:space="preserve"> επί της ουσίας</w:t>
      </w:r>
      <w:r w:rsidR="00836C73" w:rsidRPr="00EF5350">
        <w:rPr>
          <w:rFonts w:ascii="Arial" w:hAnsi="Arial" w:cs="Arial"/>
          <w:sz w:val="24"/>
          <w:szCs w:val="24"/>
        </w:rPr>
        <w:t>,</w:t>
      </w:r>
      <w:r w:rsidR="00FE2E8A" w:rsidRPr="00EF5350">
        <w:rPr>
          <w:rFonts w:ascii="Arial" w:hAnsi="Arial" w:cs="Arial"/>
          <w:sz w:val="24"/>
          <w:szCs w:val="24"/>
        </w:rPr>
        <w:t>λόγω της προαναφερθείσας εποχικής λειτουργίας</w:t>
      </w:r>
      <w:r w:rsidR="00297EE0" w:rsidRPr="00EF5350">
        <w:rPr>
          <w:rFonts w:ascii="Arial" w:hAnsi="Arial" w:cs="Arial"/>
          <w:sz w:val="24"/>
          <w:szCs w:val="24"/>
        </w:rPr>
        <w:t xml:space="preserve"> και της παντελούς έλλειψης ρευστότητας, οι νέοι επιχειρηματίες οδηγούνται σε οικονομικό αφανισμό</w:t>
      </w:r>
    </w:p>
    <w:p w:rsidR="00574C19" w:rsidRPr="00EF5350" w:rsidRDefault="00574C19" w:rsidP="00574C19">
      <w:pPr>
        <w:pStyle w:val="a3"/>
        <w:numPr>
          <w:ilvl w:val="0"/>
          <w:numId w:val="4"/>
        </w:numPr>
        <w:spacing w:line="360" w:lineRule="auto"/>
        <w:jc w:val="both"/>
        <w:rPr>
          <w:rFonts w:ascii="Arial" w:hAnsi="Arial" w:cs="Arial"/>
          <w:sz w:val="24"/>
          <w:szCs w:val="24"/>
        </w:rPr>
      </w:pPr>
      <w:r w:rsidRPr="00EF5350">
        <w:rPr>
          <w:rFonts w:ascii="Arial" w:hAnsi="Arial" w:cs="Arial"/>
          <w:sz w:val="24"/>
          <w:szCs w:val="24"/>
        </w:rPr>
        <w:t>Υφίσταται με αυτό το πρόγραμμα ένα συγκεκριμένο εργαλείο ενίσχυσης των νέων επιχειρηματιών και οφείλει η πολιτεία να το προσαρμόσει στις παρούσες συνθήκες, και όχι να αφήσει την επιχείρηση να κλείσει ή να γίνει κόκκινη και μετά να φτιάξει ένα άλλο πρόγραμμα για να στηρίξει τον επιχειρηματία.</w:t>
      </w:r>
    </w:p>
    <w:p w:rsidR="000806B3" w:rsidRPr="00EF5350" w:rsidRDefault="000806B3" w:rsidP="000806B3">
      <w:pPr>
        <w:spacing w:line="360" w:lineRule="auto"/>
        <w:jc w:val="both"/>
        <w:rPr>
          <w:rFonts w:ascii="Arial" w:hAnsi="Arial" w:cs="Arial"/>
          <w:sz w:val="24"/>
          <w:szCs w:val="24"/>
        </w:rPr>
      </w:pPr>
    </w:p>
    <w:p w:rsidR="00333268" w:rsidRPr="00EF5350" w:rsidRDefault="00333268" w:rsidP="00E47116">
      <w:pPr>
        <w:widowControl w:val="0"/>
        <w:overflowPunct w:val="0"/>
        <w:autoSpaceDE w:val="0"/>
        <w:autoSpaceDN w:val="0"/>
        <w:adjustRightInd w:val="0"/>
        <w:spacing w:after="0" w:line="360" w:lineRule="auto"/>
        <w:jc w:val="both"/>
        <w:rPr>
          <w:rFonts w:ascii="Arial" w:eastAsia="Times New Roman" w:hAnsi="Arial" w:cs="Arial"/>
          <w:kern w:val="28"/>
          <w:sz w:val="24"/>
          <w:szCs w:val="24"/>
          <w:lang w:eastAsia="el-GR"/>
        </w:rPr>
      </w:pPr>
      <w:r w:rsidRPr="00EF5350">
        <w:rPr>
          <w:rFonts w:ascii="Arial" w:eastAsia="Times New Roman" w:hAnsi="Arial" w:cs="Arial"/>
          <w:b/>
          <w:bCs/>
          <w:kern w:val="28"/>
          <w:sz w:val="24"/>
          <w:szCs w:val="24"/>
          <w:lang w:eastAsia="el-GR"/>
        </w:rPr>
        <w:t xml:space="preserve">Ερωτώνται οι κ.κ. Υπουργοί: </w:t>
      </w:r>
    </w:p>
    <w:p w:rsidR="00333268" w:rsidRPr="00EF5350" w:rsidRDefault="00333268" w:rsidP="004F5142">
      <w:pPr>
        <w:widowControl w:val="0"/>
        <w:overflowPunct w:val="0"/>
        <w:autoSpaceDE w:val="0"/>
        <w:autoSpaceDN w:val="0"/>
        <w:adjustRightInd w:val="0"/>
        <w:spacing w:after="0" w:line="360" w:lineRule="auto"/>
        <w:jc w:val="both"/>
        <w:rPr>
          <w:rFonts w:ascii="Arial" w:eastAsia="Times New Roman" w:hAnsi="Arial" w:cs="Arial"/>
          <w:kern w:val="28"/>
          <w:sz w:val="24"/>
          <w:szCs w:val="24"/>
          <w:lang w:eastAsia="el-GR"/>
        </w:rPr>
      </w:pPr>
    </w:p>
    <w:p w:rsidR="00247330" w:rsidRPr="00EF5350" w:rsidRDefault="00297EE0" w:rsidP="00B43973">
      <w:pPr>
        <w:pStyle w:val="a3"/>
        <w:numPr>
          <w:ilvl w:val="0"/>
          <w:numId w:val="1"/>
        </w:numPr>
        <w:spacing w:line="360" w:lineRule="auto"/>
        <w:jc w:val="both"/>
        <w:rPr>
          <w:rFonts w:ascii="Arial" w:hAnsi="Arial" w:cs="Arial"/>
          <w:b/>
          <w:sz w:val="24"/>
          <w:szCs w:val="24"/>
        </w:rPr>
      </w:pPr>
      <w:r w:rsidRPr="00EF5350">
        <w:rPr>
          <w:rFonts w:ascii="Arial" w:hAnsi="Arial" w:cs="Arial"/>
          <w:b/>
          <w:sz w:val="24"/>
          <w:szCs w:val="24"/>
        </w:rPr>
        <w:t>Πώς π</w:t>
      </w:r>
      <w:r w:rsidR="007D26AF" w:rsidRPr="00EF5350">
        <w:rPr>
          <w:rFonts w:ascii="Arial" w:hAnsi="Arial" w:cs="Arial"/>
          <w:b/>
          <w:sz w:val="24"/>
          <w:szCs w:val="24"/>
        </w:rPr>
        <w:t>ροτίθε</w:t>
      </w:r>
      <w:r w:rsidR="00836C73" w:rsidRPr="00EF5350">
        <w:rPr>
          <w:rFonts w:ascii="Arial" w:hAnsi="Arial" w:cs="Arial"/>
          <w:b/>
          <w:sz w:val="24"/>
          <w:szCs w:val="24"/>
        </w:rPr>
        <w:t xml:space="preserve">νται </w:t>
      </w:r>
      <w:r w:rsidR="00247330" w:rsidRPr="00EF5350">
        <w:rPr>
          <w:rFonts w:ascii="Arial" w:hAnsi="Arial" w:cs="Arial"/>
          <w:b/>
          <w:sz w:val="24"/>
          <w:szCs w:val="24"/>
        </w:rPr>
        <w:t>να</w:t>
      </w:r>
      <w:r w:rsidR="007D26AF" w:rsidRPr="00EF5350">
        <w:rPr>
          <w:rFonts w:ascii="Arial" w:hAnsi="Arial" w:cs="Arial"/>
          <w:b/>
          <w:sz w:val="24"/>
          <w:szCs w:val="24"/>
        </w:rPr>
        <w:t>ενισχύσ</w:t>
      </w:r>
      <w:r w:rsidR="00836C73" w:rsidRPr="00EF5350">
        <w:rPr>
          <w:rFonts w:ascii="Arial" w:hAnsi="Arial" w:cs="Arial"/>
          <w:b/>
          <w:sz w:val="24"/>
          <w:szCs w:val="24"/>
        </w:rPr>
        <w:t xml:space="preserve">ουν </w:t>
      </w:r>
      <w:r w:rsidR="005F100D" w:rsidRPr="00EF5350">
        <w:rPr>
          <w:rFonts w:ascii="Arial" w:hAnsi="Arial" w:cs="Arial"/>
          <w:b/>
          <w:sz w:val="24"/>
          <w:szCs w:val="24"/>
        </w:rPr>
        <w:t xml:space="preserve">τις νέες επιχειρήσεις τουρισμού </w:t>
      </w:r>
      <w:r w:rsidR="007D26AF" w:rsidRPr="00EF5350">
        <w:rPr>
          <w:rFonts w:ascii="Arial" w:hAnsi="Arial" w:cs="Arial"/>
          <w:b/>
          <w:sz w:val="24"/>
          <w:szCs w:val="24"/>
        </w:rPr>
        <w:t xml:space="preserve">στις Κυκλάδες </w:t>
      </w:r>
      <w:r w:rsidR="00B43973" w:rsidRPr="00EF5350">
        <w:rPr>
          <w:rFonts w:ascii="Arial" w:hAnsi="Arial" w:cs="Arial"/>
          <w:b/>
          <w:sz w:val="24"/>
          <w:szCs w:val="24"/>
        </w:rPr>
        <w:t>καθώς</w:t>
      </w:r>
      <w:r w:rsidR="00836C73" w:rsidRPr="00EF5350">
        <w:rPr>
          <w:rFonts w:ascii="Arial" w:hAnsi="Arial" w:cs="Arial"/>
          <w:b/>
          <w:sz w:val="24"/>
          <w:szCs w:val="24"/>
        </w:rPr>
        <w:t>,</w:t>
      </w:r>
      <w:r w:rsidR="00B43973" w:rsidRPr="00EF5350">
        <w:rPr>
          <w:rFonts w:ascii="Arial" w:hAnsi="Arial" w:cs="Arial"/>
          <w:b/>
          <w:sz w:val="24"/>
          <w:szCs w:val="24"/>
        </w:rPr>
        <w:t xml:space="preserve"> στις υπάρχουσες συνθήκες (αύξηση ανεργίας, καθίζηση εσωτερικής και εξωτερικής ζήτησης)</w:t>
      </w:r>
      <w:r w:rsidR="00836C73" w:rsidRPr="00EF5350">
        <w:rPr>
          <w:rFonts w:ascii="Arial" w:hAnsi="Arial" w:cs="Arial"/>
          <w:b/>
          <w:sz w:val="24"/>
          <w:szCs w:val="24"/>
        </w:rPr>
        <w:t>,</w:t>
      </w:r>
      <w:r w:rsidR="00B43973" w:rsidRPr="00EF5350">
        <w:rPr>
          <w:rFonts w:ascii="Arial" w:hAnsi="Arial" w:cs="Arial"/>
          <w:b/>
          <w:sz w:val="24"/>
          <w:szCs w:val="24"/>
        </w:rPr>
        <w:t xml:space="preserve"> ουσιαστικά δεν υπάρχει αντικείμενο εργασίας καθώς όλο και περισσότερες χώρες αποτρέπουν τους πολίτες να πραγματοποιήσουν ταξίδια για το τρέχ</w:t>
      </w:r>
      <w:r w:rsidR="00836C73" w:rsidRPr="00EF5350">
        <w:rPr>
          <w:rFonts w:ascii="Arial" w:hAnsi="Arial" w:cs="Arial"/>
          <w:b/>
          <w:sz w:val="24"/>
          <w:szCs w:val="24"/>
        </w:rPr>
        <w:t>ο</w:t>
      </w:r>
      <w:r w:rsidR="00B43973" w:rsidRPr="00EF5350">
        <w:rPr>
          <w:rFonts w:ascii="Arial" w:hAnsi="Arial" w:cs="Arial"/>
          <w:b/>
          <w:sz w:val="24"/>
          <w:szCs w:val="24"/>
        </w:rPr>
        <w:t>ν έτος, με αποτέλεσμα την άμεση ανάγκη εύρεσης τρόπου βιοπορισμού</w:t>
      </w:r>
      <w:r w:rsidR="007D26AF" w:rsidRPr="00EF5350">
        <w:rPr>
          <w:rFonts w:ascii="Arial" w:hAnsi="Arial" w:cs="Arial"/>
          <w:b/>
          <w:sz w:val="24"/>
          <w:szCs w:val="24"/>
        </w:rPr>
        <w:t xml:space="preserve"> για τους επιχειρηματίες</w:t>
      </w:r>
      <w:r w:rsidR="00B43973" w:rsidRPr="00EF5350">
        <w:rPr>
          <w:rFonts w:ascii="Arial" w:hAnsi="Arial" w:cs="Arial"/>
          <w:b/>
          <w:sz w:val="24"/>
          <w:szCs w:val="24"/>
        </w:rPr>
        <w:t>;</w:t>
      </w:r>
    </w:p>
    <w:p w:rsidR="00297EE0" w:rsidRPr="00EF5350" w:rsidRDefault="007D26AF" w:rsidP="00AF12E0">
      <w:pPr>
        <w:pStyle w:val="a3"/>
        <w:numPr>
          <w:ilvl w:val="0"/>
          <w:numId w:val="1"/>
        </w:numPr>
        <w:spacing w:line="360" w:lineRule="auto"/>
        <w:jc w:val="both"/>
        <w:rPr>
          <w:rFonts w:ascii="Arial" w:hAnsi="Arial" w:cs="Arial"/>
          <w:b/>
          <w:sz w:val="24"/>
          <w:szCs w:val="24"/>
        </w:rPr>
      </w:pPr>
      <w:r w:rsidRPr="00EF5350">
        <w:rPr>
          <w:rFonts w:ascii="Arial" w:hAnsi="Arial" w:cs="Arial"/>
          <w:b/>
          <w:sz w:val="24"/>
          <w:szCs w:val="24"/>
        </w:rPr>
        <w:t>Προτίθε</w:t>
      </w:r>
      <w:r w:rsidR="00836C73" w:rsidRPr="00EF5350">
        <w:rPr>
          <w:rFonts w:ascii="Arial" w:hAnsi="Arial" w:cs="Arial"/>
          <w:b/>
          <w:sz w:val="24"/>
          <w:szCs w:val="24"/>
        </w:rPr>
        <w:t xml:space="preserve">νται </w:t>
      </w:r>
      <w:r w:rsidRPr="00EF5350">
        <w:rPr>
          <w:rFonts w:ascii="Arial" w:hAnsi="Arial" w:cs="Arial"/>
          <w:b/>
          <w:sz w:val="24"/>
          <w:szCs w:val="24"/>
        </w:rPr>
        <w:t>να σχεδιάσ</w:t>
      </w:r>
      <w:r w:rsidR="00062F0D" w:rsidRPr="00EF5350">
        <w:rPr>
          <w:rFonts w:ascii="Arial" w:hAnsi="Arial" w:cs="Arial"/>
          <w:b/>
          <w:sz w:val="24"/>
          <w:szCs w:val="24"/>
        </w:rPr>
        <w:t xml:space="preserve">ουν </w:t>
      </w:r>
      <w:r w:rsidR="00297EE0" w:rsidRPr="00EF5350">
        <w:rPr>
          <w:rFonts w:ascii="Arial" w:hAnsi="Arial" w:cs="Arial"/>
          <w:b/>
          <w:sz w:val="24"/>
          <w:szCs w:val="24"/>
        </w:rPr>
        <w:t xml:space="preserve">και να </w:t>
      </w:r>
      <w:r w:rsidRPr="00EF5350">
        <w:rPr>
          <w:rFonts w:ascii="Arial" w:hAnsi="Arial" w:cs="Arial"/>
          <w:b/>
          <w:sz w:val="24"/>
          <w:szCs w:val="24"/>
        </w:rPr>
        <w:t>προκηρύξ</w:t>
      </w:r>
      <w:r w:rsidR="00062F0D" w:rsidRPr="00EF5350">
        <w:rPr>
          <w:rFonts w:ascii="Arial" w:hAnsi="Arial" w:cs="Arial"/>
          <w:b/>
          <w:sz w:val="24"/>
          <w:szCs w:val="24"/>
        </w:rPr>
        <w:t xml:space="preserve">ουν </w:t>
      </w:r>
      <w:r w:rsidR="00297EE0" w:rsidRPr="00EF5350">
        <w:rPr>
          <w:rFonts w:ascii="Arial" w:hAnsi="Arial" w:cs="Arial"/>
          <w:b/>
          <w:sz w:val="24"/>
          <w:szCs w:val="24"/>
        </w:rPr>
        <w:t>άμεσα προγράμματα στήριξ</w:t>
      </w:r>
      <w:r w:rsidR="00062F0D" w:rsidRPr="00EF5350">
        <w:rPr>
          <w:rFonts w:ascii="Arial" w:hAnsi="Arial" w:cs="Arial"/>
          <w:b/>
          <w:sz w:val="24"/>
          <w:szCs w:val="24"/>
        </w:rPr>
        <w:t>ή</w:t>
      </w:r>
      <w:r w:rsidR="00297EE0" w:rsidRPr="00EF5350">
        <w:rPr>
          <w:rFonts w:ascii="Arial" w:hAnsi="Arial" w:cs="Arial"/>
          <w:b/>
          <w:sz w:val="24"/>
          <w:szCs w:val="24"/>
        </w:rPr>
        <w:t xml:space="preserve"> τους;</w:t>
      </w:r>
      <w:r w:rsidR="00AF12E0" w:rsidRPr="00EF5350">
        <w:rPr>
          <w:rFonts w:ascii="Arial" w:hAnsi="Arial" w:cs="Arial"/>
          <w:b/>
          <w:sz w:val="24"/>
          <w:szCs w:val="24"/>
        </w:rPr>
        <w:t xml:space="preserve"> Με ποια χρηματοδοτικά εργαλεία </w:t>
      </w:r>
      <w:r w:rsidRPr="00EF5350">
        <w:rPr>
          <w:rFonts w:ascii="Arial" w:hAnsi="Arial" w:cs="Arial"/>
          <w:b/>
          <w:sz w:val="24"/>
          <w:szCs w:val="24"/>
        </w:rPr>
        <w:t>προτίθε</w:t>
      </w:r>
      <w:r w:rsidR="00062F0D" w:rsidRPr="00EF5350">
        <w:rPr>
          <w:rFonts w:ascii="Arial" w:hAnsi="Arial" w:cs="Arial"/>
          <w:b/>
          <w:sz w:val="24"/>
          <w:szCs w:val="24"/>
        </w:rPr>
        <w:t xml:space="preserve">νται </w:t>
      </w:r>
      <w:r w:rsidR="00AF12E0" w:rsidRPr="00EF5350">
        <w:rPr>
          <w:rFonts w:ascii="Arial" w:hAnsi="Arial" w:cs="Arial"/>
          <w:b/>
          <w:sz w:val="24"/>
          <w:szCs w:val="24"/>
        </w:rPr>
        <w:t>να ενι</w:t>
      </w:r>
      <w:r w:rsidRPr="00EF5350">
        <w:rPr>
          <w:rFonts w:ascii="Arial" w:hAnsi="Arial" w:cs="Arial"/>
          <w:b/>
          <w:sz w:val="24"/>
          <w:szCs w:val="24"/>
        </w:rPr>
        <w:t>σχύσ</w:t>
      </w:r>
      <w:r w:rsidR="00062F0D" w:rsidRPr="00EF5350">
        <w:rPr>
          <w:rFonts w:ascii="Arial" w:hAnsi="Arial" w:cs="Arial"/>
          <w:b/>
          <w:sz w:val="24"/>
          <w:szCs w:val="24"/>
        </w:rPr>
        <w:t xml:space="preserve">ουν </w:t>
      </w:r>
      <w:r w:rsidR="00AF12E0" w:rsidRPr="00EF5350">
        <w:rPr>
          <w:rFonts w:ascii="Arial" w:hAnsi="Arial" w:cs="Arial"/>
          <w:b/>
          <w:sz w:val="24"/>
          <w:szCs w:val="24"/>
        </w:rPr>
        <w:t>νέες μικρές επιχειρήσεις, οι οποίες δραστηριοποιούνται στον τουριστικό κλάδο;</w:t>
      </w:r>
    </w:p>
    <w:p w:rsidR="00761AEA" w:rsidRPr="00EF5350" w:rsidRDefault="00761AEA" w:rsidP="00761AEA">
      <w:pPr>
        <w:pStyle w:val="a3"/>
        <w:numPr>
          <w:ilvl w:val="0"/>
          <w:numId w:val="1"/>
        </w:numPr>
        <w:spacing w:line="360" w:lineRule="auto"/>
        <w:jc w:val="both"/>
        <w:rPr>
          <w:rFonts w:ascii="Arial" w:hAnsi="Arial" w:cs="Arial"/>
          <w:b/>
          <w:sz w:val="24"/>
          <w:szCs w:val="24"/>
        </w:rPr>
      </w:pPr>
      <w:r w:rsidRPr="00EF5350">
        <w:rPr>
          <w:rFonts w:ascii="Arial" w:hAnsi="Arial" w:cs="Arial"/>
          <w:b/>
          <w:sz w:val="24"/>
          <w:szCs w:val="24"/>
        </w:rPr>
        <w:t>Π</w:t>
      </w:r>
      <w:r w:rsidR="007D26AF" w:rsidRPr="00EF5350">
        <w:rPr>
          <w:rFonts w:ascii="Arial" w:hAnsi="Arial" w:cs="Arial"/>
          <w:b/>
          <w:sz w:val="24"/>
          <w:szCs w:val="24"/>
        </w:rPr>
        <w:t>ροτίθ</w:t>
      </w:r>
      <w:r w:rsidR="00D2261D" w:rsidRPr="00EF5350">
        <w:rPr>
          <w:rFonts w:ascii="Arial" w:hAnsi="Arial" w:cs="Arial"/>
          <w:b/>
          <w:sz w:val="24"/>
          <w:szCs w:val="24"/>
        </w:rPr>
        <w:t xml:space="preserve">ενται </w:t>
      </w:r>
      <w:r w:rsidRPr="00EF5350">
        <w:rPr>
          <w:rFonts w:ascii="Arial" w:hAnsi="Arial" w:cs="Arial"/>
          <w:b/>
          <w:sz w:val="24"/>
          <w:szCs w:val="24"/>
        </w:rPr>
        <w:t>να επιδοτήσ</w:t>
      </w:r>
      <w:r w:rsidR="00D2261D" w:rsidRPr="00EF5350">
        <w:rPr>
          <w:rFonts w:ascii="Arial" w:hAnsi="Arial" w:cs="Arial"/>
          <w:b/>
          <w:sz w:val="24"/>
          <w:szCs w:val="24"/>
        </w:rPr>
        <w:t xml:space="preserve">ουν </w:t>
      </w:r>
      <w:r w:rsidRPr="00EF5350">
        <w:rPr>
          <w:rFonts w:ascii="Arial" w:hAnsi="Arial" w:cs="Arial"/>
          <w:b/>
          <w:sz w:val="24"/>
          <w:szCs w:val="24"/>
        </w:rPr>
        <w:t xml:space="preserve">νέες θέσεις εργασίας για τις επιχειρήσεις αυτές; </w:t>
      </w:r>
    </w:p>
    <w:p w:rsidR="00247330" w:rsidRPr="00EF5350" w:rsidRDefault="007D26AF" w:rsidP="00761AEA">
      <w:pPr>
        <w:pStyle w:val="a3"/>
        <w:numPr>
          <w:ilvl w:val="0"/>
          <w:numId w:val="1"/>
        </w:numPr>
        <w:spacing w:line="360" w:lineRule="auto"/>
        <w:jc w:val="both"/>
        <w:rPr>
          <w:rFonts w:ascii="Arial" w:hAnsi="Arial" w:cs="Arial"/>
          <w:b/>
          <w:sz w:val="24"/>
          <w:szCs w:val="24"/>
        </w:rPr>
      </w:pPr>
      <w:r w:rsidRPr="00EF5350">
        <w:rPr>
          <w:rFonts w:ascii="Arial" w:hAnsi="Arial" w:cs="Arial"/>
          <w:b/>
          <w:sz w:val="24"/>
          <w:szCs w:val="24"/>
        </w:rPr>
        <w:t>Προτίθε</w:t>
      </w:r>
      <w:r w:rsidR="00D2261D" w:rsidRPr="00EF5350">
        <w:rPr>
          <w:rFonts w:ascii="Arial" w:hAnsi="Arial" w:cs="Arial"/>
          <w:b/>
          <w:sz w:val="24"/>
          <w:szCs w:val="24"/>
        </w:rPr>
        <w:t xml:space="preserve">νται </w:t>
      </w:r>
      <w:r w:rsidRPr="00EF5350">
        <w:rPr>
          <w:rFonts w:ascii="Arial" w:hAnsi="Arial" w:cs="Arial"/>
          <w:b/>
          <w:sz w:val="24"/>
          <w:szCs w:val="24"/>
        </w:rPr>
        <w:t>να επεκτείν</w:t>
      </w:r>
      <w:r w:rsidR="00D2261D" w:rsidRPr="00EF5350">
        <w:rPr>
          <w:rFonts w:ascii="Arial" w:hAnsi="Arial" w:cs="Arial"/>
          <w:b/>
          <w:sz w:val="24"/>
          <w:szCs w:val="24"/>
        </w:rPr>
        <w:t xml:space="preserve">ουν </w:t>
      </w:r>
      <w:r w:rsidR="00761AEA" w:rsidRPr="00EF5350">
        <w:rPr>
          <w:rFonts w:ascii="Arial" w:hAnsi="Arial" w:cs="Arial"/>
          <w:b/>
          <w:sz w:val="24"/>
          <w:szCs w:val="24"/>
        </w:rPr>
        <w:t xml:space="preserve">την διάρκεια </w:t>
      </w:r>
      <w:r w:rsidR="00FE2E8A" w:rsidRPr="00EF5350">
        <w:rPr>
          <w:rFonts w:ascii="Arial" w:hAnsi="Arial" w:cs="Arial"/>
          <w:b/>
          <w:sz w:val="24"/>
          <w:szCs w:val="24"/>
        </w:rPr>
        <w:t xml:space="preserve">και </w:t>
      </w:r>
      <w:r w:rsidRPr="00EF5350">
        <w:rPr>
          <w:rFonts w:ascii="Arial" w:hAnsi="Arial" w:cs="Arial"/>
          <w:b/>
          <w:sz w:val="24"/>
          <w:szCs w:val="24"/>
        </w:rPr>
        <w:t>να αυξήσ</w:t>
      </w:r>
      <w:r w:rsidR="00D2261D" w:rsidRPr="00EF5350">
        <w:rPr>
          <w:rFonts w:ascii="Arial" w:hAnsi="Arial" w:cs="Arial"/>
          <w:b/>
          <w:sz w:val="24"/>
          <w:szCs w:val="24"/>
        </w:rPr>
        <w:t xml:space="preserve">ουν </w:t>
      </w:r>
      <w:r w:rsidR="00FE2E8A" w:rsidRPr="00EF5350">
        <w:rPr>
          <w:rFonts w:ascii="Arial" w:hAnsi="Arial" w:cs="Arial"/>
          <w:b/>
          <w:sz w:val="24"/>
          <w:szCs w:val="24"/>
        </w:rPr>
        <w:t xml:space="preserve">το ποσό </w:t>
      </w:r>
      <w:r w:rsidR="00761AEA" w:rsidRPr="00EF5350">
        <w:rPr>
          <w:rFonts w:ascii="Arial" w:hAnsi="Arial" w:cs="Arial"/>
          <w:b/>
          <w:sz w:val="24"/>
          <w:szCs w:val="24"/>
        </w:rPr>
        <w:t>της χρηματοδότησης</w:t>
      </w:r>
      <w:r w:rsidRPr="00EF5350">
        <w:rPr>
          <w:rFonts w:ascii="Arial" w:hAnsi="Arial" w:cs="Arial"/>
          <w:b/>
          <w:sz w:val="24"/>
          <w:szCs w:val="24"/>
        </w:rPr>
        <w:t xml:space="preserve"> του προγράμματος 2</w:t>
      </w:r>
      <w:r w:rsidRPr="00EF5350">
        <w:rPr>
          <w:rFonts w:ascii="Arial" w:hAnsi="Arial" w:cs="Arial"/>
          <w:b/>
          <w:sz w:val="24"/>
          <w:szCs w:val="24"/>
          <w:vertAlign w:val="superscript"/>
        </w:rPr>
        <w:t>η</w:t>
      </w:r>
      <w:r w:rsidRPr="00EF5350">
        <w:rPr>
          <w:rFonts w:ascii="Arial" w:hAnsi="Arial" w:cs="Arial"/>
          <w:b/>
          <w:sz w:val="24"/>
          <w:szCs w:val="24"/>
        </w:rPr>
        <w:t xml:space="preserve"> Επιχειρηματική Ευκαιρία για κάθε νέα επιχείρηση που επλήγη από την πανδημία</w:t>
      </w:r>
      <w:r w:rsidR="00761AEA" w:rsidRPr="00EF5350">
        <w:rPr>
          <w:rFonts w:ascii="Arial" w:hAnsi="Arial" w:cs="Arial"/>
          <w:b/>
          <w:sz w:val="24"/>
          <w:szCs w:val="24"/>
        </w:rPr>
        <w:t xml:space="preserve">, </w:t>
      </w:r>
      <w:r w:rsidR="00FE2E8A" w:rsidRPr="00EF5350">
        <w:rPr>
          <w:rFonts w:ascii="Arial" w:hAnsi="Arial" w:cs="Arial"/>
          <w:b/>
          <w:sz w:val="24"/>
          <w:szCs w:val="24"/>
        </w:rPr>
        <w:t>προκειμένου να αντιμετωπισθεί η</w:t>
      </w:r>
      <w:r w:rsidR="00761AEA" w:rsidRPr="00EF5350">
        <w:rPr>
          <w:rFonts w:ascii="Arial" w:hAnsi="Arial" w:cs="Arial"/>
          <w:b/>
          <w:sz w:val="24"/>
          <w:szCs w:val="24"/>
        </w:rPr>
        <w:t xml:space="preserve"> έλλειψη ρευστότητας;</w:t>
      </w:r>
    </w:p>
    <w:p w:rsidR="007D26AF" w:rsidRPr="00EF5350" w:rsidRDefault="007D26AF" w:rsidP="00761AEA">
      <w:pPr>
        <w:pStyle w:val="a3"/>
        <w:numPr>
          <w:ilvl w:val="0"/>
          <w:numId w:val="1"/>
        </w:numPr>
        <w:spacing w:line="360" w:lineRule="auto"/>
        <w:jc w:val="both"/>
        <w:rPr>
          <w:rFonts w:ascii="Arial" w:hAnsi="Arial" w:cs="Arial"/>
          <w:b/>
          <w:sz w:val="24"/>
          <w:szCs w:val="24"/>
        </w:rPr>
      </w:pPr>
      <w:r w:rsidRPr="00EF5350">
        <w:rPr>
          <w:rFonts w:ascii="Arial" w:hAnsi="Arial" w:cs="Arial"/>
          <w:b/>
          <w:sz w:val="24"/>
          <w:szCs w:val="24"/>
        </w:rPr>
        <w:lastRenderedPageBreak/>
        <w:t>Προτίθε</w:t>
      </w:r>
      <w:r w:rsidR="00D2261D" w:rsidRPr="00EF5350">
        <w:rPr>
          <w:rFonts w:ascii="Arial" w:hAnsi="Arial" w:cs="Arial"/>
          <w:b/>
          <w:sz w:val="24"/>
          <w:szCs w:val="24"/>
        </w:rPr>
        <w:t xml:space="preserve">νται </w:t>
      </w:r>
      <w:r w:rsidRPr="00EF5350">
        <w:rPr>
          <w:rFonts w:ascii="Arial" w:hAnsi="Arial" w:cs="Arial"/>
          <w:b/>
          <w:sz w:val="24"/>
          <w:szCs w:val="24"/>
        </w:rPr>
        <w:t>να απλοποιήσ</w:t>
      </w:r>
      <w:r w:rsidR="00D2261D" w:rsidRPr="00EF5350">
        <w:rPr>
          <w:rFonts w:ascii="Arial" w:hAnsi="Arial" w:cs="Arial"/>
          <w:b/>
          <w:sz w:val="24"/>
          <w:szCs w:val="24"/>
        </w:rPr>
        <w:t xml:space="preserve">ουν </w:t>
      </w:r>
      <w:r w:rsidRPr="00EF5350">
        <w:rPr>
          <w:rFonts w:ascii="Arial" w:hAnsi="Arial" w:cs="Arial"/>
          <w:b/>
          <w:sz w:val="24"/>
          <w:szCs w:val="24"/>
        </w:rPr>
        <w:t>τις διαδικασίες και να αυξήσ</w:t>
      </w:r>
      <w:r w:rsidR="00D2261D" w:rsidRPr="00EF5350">
        <w:rPr>
          <w:rFonts w:ascii="Arial" w:hAnsi="Arial" w:cs="Arial"/>
          <w:b/>
          <w:sz w:val="24"/>
          <w:szCs w:val="24"/>
        </w:rPr>
        <w:t xml:space="preserve">ουν </w:t>
      </w:r>
      <w:r w:rsidRPr="00EF5350">
        <w:rPr>
          <w:rFonts w:ascii="Arial" w:hAnsi="Arial" w:cs="Arial"/>
          <w:b/>
          <w:sz w:val="24"/>
          <w:szCs w:val="24"/>
        </w:rPr>
        <w:t>τον προϋπολογισμ</w:t>
      </w:r>
      <w:r w:rsidR="00D2261D" w:rsidRPr="00EF5350">
        <w:rPr>
          <w:rFonts w:ascii="Arial" w:hAnsi="Arial" w:cs="Arial"/>
          <w:b/>
          <w:sz w:val="24"/>
          <w:szCs w:val="24"/>
        </w:rPr>
        <w:t xml:space="preserve">ό </w:t>
      </w:r>
      <w:r w:rsidRPr="00EF5350">
        <w:rPr>
          <w:rFonts w:ascii="Arial" w:hAnsi="Arial" w:cs="Arial"/>
          <w:b/>
          <w:sz w:val="24"/>
          <w:szCs w:val="24"/>
        </w:rPr>
        <w:t>του προγράμματος ώστε να ενταχθούν και άλλοι νέοι επιχειρηματίες;</w:t>
      </w:r>
    </w:p>
    <w:p w:rsidR="00326395" w:rsidRPr="00EF5350" w:rsidRDefault="00326395" w:rsidP="00EF5350">
      <w:pPr>
        <w:spacing w:line="360" w:lineRule="auto"/>
        <w:rPr>
          <w:rFonts w:ascii="Arial" w:hAnsi="Arial" w:cs="Arial"/>
          <w:b/>
          <w:sz w:val="24"/>
          <w:szCs w:val="24"/>
        </w:rPr>
      </w:pPr>
    </w:p>
    <w:p w:rsidR="00EF5350" w:rsidRPr="00EF5350" w:rsidRDefault="00EF5350" w:rsidP="00EF5350">
      <w:pPr>
        <w:spacing w:line="480" w:lineRule="auto"/>
        <w:jc w:val="center"/>
        <w:rPr>
          <w:rFonts w:ascii="Arial" w:hAnsi="Arial"/>
          <w:b/>
          <w:sz w:val="24"/>
          <w:szCs w:val="24"/>
        </w:rPr>
      </w:pPr>
      <w:r w:rsidRPr="00EF5350">
        <w:rPr>
          <w:rFonts w:ascii="Arial" w:hAnsi="Arial"/>
          <w:b/>
          <w:sz w:val="24"/>
          <w:szCs w:val="24"/>
        </w:rPr>
        <w:t>Οι ερωτώντες βουλευτές</w:t>
      </w:r>
    </w:p>
    <w:p w:rsidR="00B43973"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 xml:space="preserve">Συρμαλένιος </w:t>
      </w:r>
      <w:r w:rsidR="00B43973" w:rsidRPr="00EF5350">
        <w:rPr>
          <w:rFonts w:ascii="Arial" w:hAnsi="Arial" w:cs="Arial"/>
          <w:b/>
          <w:sz w:val="24"/>
          <w:szCs w:val="24"/>
        </w:rPr>
        <w:t xml:space="preserve">Νίκος </w:t>
      </w:r>
    </w:p>
    <w:p w:rsidR="000330CC"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 xml:space="preserve">Νοτοπούλου </w:t>
      </w:r>
      <w:r w:rsidR="000330CC" w:rsidRPr="00EF5350">
        <w:rPr>
          <w:rFonts w:ascii="Arial" w:hAnsi="Arial" w:cs="Arial"/>
          <w:b/>
          <w:sz w:val="24"/>
          <w:szCs w:val="24"/>
        </w:rPr>
        <w:t xml:space="preserve">Κατερίνα </w:t>
      </w:r>
    </w:p>
    <w:p w:rsidR="004412D2"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Παππά</w:t>
      </w:r>
      <w:r>
        <w:rPr>
          <w:rFonts w:ascii="Arial" w:hAnsi="Arial" w:cs="Arial"/>
          <w:b/>
          <w:sz w:val="24"/>
          <w:szCs w:val="24"/>
        </w:rPr>
        <w:t xml:space="preserve">ς </w:t>
      </w:r>
      <w:r w:rsidR="004412D2" w:rsidRPr="00EF5350">
        <w:rPr>
          <w:rFonts w:ascii="Arial" w:hAnsi="Arial" w:cs="Arial"/>
          <w:b/>
          <w:sz w:val="24"/>
          <w:szCs w:val="24"/>
        </w:rPr>
        <w:t xml:space="preserve">Νίκος </w:t>
      </w:r>
    </w:p>
    <w:sectPr w:rsidR="004412D2" w:rsidRPr="00EF5350" w:rsidSect="007B0A6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A25" w:rsidRDefault="00581A25" w:rsidP="00247330">
      <w:pPr>
        <w:spacing w:after="0" w:line="240" w:lineRule="auto"/>
      </w:pPr>
      <w:r>
        <w:separator/>
      </w:r>
    </w:p>
  </w:endnote>
  <w:endnote w:type="continuationSeparator" w:id="1">
    <w:p w:rsidR="00581A25" w:rsidRDefault="00581A25" w:rsidP="0024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A25" w:rsidRDefault="00581A25" w:rsidP="00247330">
      <w:pPr>
        <w:spacing w:after="0" w:line="240" w:lineRule="auto"/>
      </w:pPr>
      <w:r>
        <w:separator/>
      </w:r>
    </w:p>
  </w:footnote>
  <w:footnote w:type="continuationSeparator" w:id="1">
    <w:p w:rsidR="00581A25" w:rsidRDefault="00581A25" w:rsidP="00247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159"/>
    <w:multiLevelType w:val="hybridMultilevel"/>
    <w:tmpl w:val="1324D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605D76"/>
    <w:multiLevelType w:val="hybridMultilevel"/>
    <w:tmpl w:val="715E7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8C6E69"/>
    <w:multiLevelType w:val="hybridMultilevel"/>
    <w:tmpl w:val="89A85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457500"/>
    <w:multiLevelType w:val="hybridMultilevel"/>
    <w:tmpl w:val="EEF849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DD1A60"/>
    <w:multiLevelType w:val="hybridMultilevel"/>
    <w:tmpl w:val="AC42CF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47330"/>
    <w:rsid w:val="000330CC"/>
    <w:rsid w:val="00062F0D"/>
    <w:rsid w:val="000806B3"/>
    <w:rsid w:val="000B5F60"/>
    <w:rsid w:val="00124E9F"/>
    <w:rsid w:val="00140E42"/>
    <w:rsid w:val="001B63C0"/>
    <w:rsid w:val="00243C8A"/>
    <w:rsid w:val="00247330"/>
    <w:rsid w:val="00297EE0"/>
    <w:rsid w:val="002C2EA4"/>
    <w:rsid w:val="00326395"/>
    <w:rsid w:val="00333268"/>
    <w:rsid w:val="003521C4"/>
    <w:rsid w:val="003536BB"/>
    <w:rsid w:val="00393B30"/>
    <w:rsid w:val="004405FC"/>
    <w:rsid w:val="004412D2"/>
    <w:rsid w:val="004B00CA"/>
    <w:rsid w:val="004F5142"/>
    <w:rsid w:val="005075BD"/>
    <w:rsid w:val="00574C19"/>
    <w:rsid w:val="00581A25"/>
    <w:rsid w:val="005A0A65"/>
    <w:rsid w:val="005F100D"/>
    <w:rsid w:val="006F2921"/>
    <w:rsid w:val="00761AEA"/>
    <w:rsid w:val="007A0302"/>
    <w:rsid w:val="007B0A6D"/>
    <w:rsid w:val="007B3BD4"/>
    <w:rsid w:val="007D26AF"/>
    <w:rsid w:val="007D65E0"/>
    <w:rsid w:val="00836C73"/>
    <w:rsid w:val="009C6C7A"/>
    <w:rsid w:val="00AF12E0"/>
    <w:rsid w:val="00B25C0B"/>
    <w:rsid w:val="00B31426"/>
    <w:rsid w:val="00B43973"/>
    <w:rsid w:val="00C56EC8"/>
    <w:rsid w:val="00CA1276"/>
    <w:rsid w:val="00CA5CFB"/>
    <w:rsid w:val="00CD4687"/>
    <w:rsid w:val="00D2261D"/>
    <w:rsid w:val="00DE2BC8"/>
    <w:rsid w:val="00E23618"/>
    <w:rsid w:val="00E47116"/>
    <w:rsid w:val="00EF5350"/>
    <w:rsid w:val="00F077AD"/>
    <w:rsid w:val="00F25FA8"/>
    <w:rsid w:val="00FE2E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330"/>
    <w:pPr>
      <w:ind w:left="720"/>
      <w:contextualSpacing/>
    </w:pPr>
  </w:style>
  <w:style w:type="paragraph" w:styleId="a4">
    <w:name w:val="header"/>
    <w:basedOn w:val="a"/>
    <w:link w:val="Char"/>
    <w:uiPriority w:val="99"/>
    <w:unhideWhenUsed/>
    <w:rsid w:val="00247330"/>
    <w:pPr>
      <w:tabs>
        <w:tab w:val="center" w:pos="4153"/>
        <w:tab w:val="right" w:pos="8306"/>
      </w:tabs>
      <w:spacing w:after="0" w:line="240" w:lineRule="auto"/>
    </w:pPr>
  </w:style>
  <w:style w:type="character" w:customStyle="1" w:styleId="Char">
    <w:name w:val="Κεφαλίδα Char"/>
    <w:basedOn w:val="a0"/>
    <w:link w:val="a4"/>
    <w:uiPriority w:val="99"/>
    <w:rsid w:val="00247330"/>
  </w:style>
  <w:style w:type="paragraph" w:styleId="a5">
    <w:name w:val="footer"/>
    <w:basedOn w:val="a"/>
    <w:link w:val="Char0"/>
    <w:uiPriority w:val="99"/>
    <w:unhideWhenUsed/>
    <w:rsid w:val="00247330"/>
    <w:pPr>
      <w:tabs>
        <w:tab w:val="center" w:pos="4153"/>
        <w:tab w:val="right" w:pos="8306"/>
      </w:tabs>
      <w:spacing w:after="0" w:line="240" w:lineRule="auto"/>
    </w:pPr>
  </w:style>
  <w:style w:type="character" w:customStyle="1" w:styleId="Char0">
    <w:name w:val="Υποσέλιδο Char"/>
    <w:basedOn w:val="a0"/>
    <w:link w:val="a5"/>
    <w:uiPriority w:val="99"/>
    <w:rsid w:val="00247330"/>
  </w:style>
  <w:style w:type="paragraph" w:styleId="a6">
    <w:name w:val="Balloon Text"/>
    <w:basedOn w:val="a"/>
    <w:link w:val="Char1"/>
    <w:uiPriority w:val="99"/>
    <w:semiHidden/>
    <w:unhideWhenUsed/>
    <w:rsid w:val="00EF535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F5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4009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2020-05-05T14:59:00Z</dcterms:created>
  <dcterms:modified xsi:type="dcterms:W3CDTF">2020-05-05T14:59:00Z</dcterms:modified>
</cp:coreProperties>
</file>