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F8" w:rsidRDefault="002A5DF8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ΕΛΛΗΝΙΚΗ ΔΗΜΟΚΡΑΤΙΑ        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ΔΙΚΗΓΟΡΙΚΟΣ ΣΥΛΛ</w:t>
      </w:r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ΟΓΟΣ ΝΑΞΟΥ                    </w:t>
      </w:r>
      <w:proofErr w:type="spellStart"/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Αριθμ</w:t>
      </w:r>
      <w:proofErr w:type="spellEnd"/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. </w:t>
      </w:r>
      <w:proofErr w:type="spellStart"/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πρωτ</w:t>
      </w:r>
      <w:proofErr w:type="spellEnd"/>
      <w:r w:rsidR="00F129CC"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. 5.756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           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ΧΩΡΑ ΝΑΞΟΥ, ΝΑΞΟΣ 843 00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ab/>
        <w:t xml:space="preserve">                             Νάξος, 16. 11. 2020</w:t>
      </w:r>
    </w:p>
    <w:p w:rsidR="009406BA" w:rsidRPr="00973FBC" w:rsidRDefault="009406BA" w:rsidP="007E3C24">
      <w:pPr>
        <w:spacing w:line="240" w:lineRule="auto"/>
        <w:rPr>
          <w:rFonts w:ascii="Palatino Linotype" w:hAnsi="Palatino Linotype" w:cs="Tahoma"/>
          <w:color w:val="0F243E" w:themeColor="text2" w:themeShade="80"/>
          <w:sz w:val="24"/>
          <w:szCs w:val="24"/>
        </w:rPr>
      </w:pPr>
      <w:proofErr w:type="spellStart"/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Τηλ</w:t>
      </w:r>
      <w:proofErr w:type="spellEnd"/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>. 22850-24187-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>fax</w:t>
      </w:r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</w:rPr>
        <w:t xml:space="preserve"> 22850-25601                                                   </w:t>
      </w:r>
    </w:p>
    <w:p w:rsidR="009406BA" w:rsidRPr="00973FBC" w:rsidRDefault="009406BA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proofErr w:type="gramStart"/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>e-mail</w:t>
      </w:r>
      <w:proofErr w:type="gramEnd"/>
      <w:r w:rsidRPr="00973FBC">
        <w:rPr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 xml:space="preserve"> </w:t>
      </w:r>
      <w:r w:rsidR="008B222E">
        <w:fldChar w:fldCharType="begin"/>
      </w:r>
      <w:r w:rsidR="008B222E" w:rsidRPr="00764CFD">
        <w:rPr>
          <w:lang w:val="en-US"/>
        </w:rPr>
        <w:instrText>HYPERLINK "mailto:dsnax@dsnax.gr"</w:instrText>
      </w:r>
      <w:r w:rsidR="008B222E">
        <w:fldChar w:fldCharType="separate"/>
      </w:r>
      <w:r w:rsidRPr="00973FBC">
        <w:rPr>
          <w:rStyle w:val="-"/>
          <w:rFonts w:ascii="Palatino Linotype" w:hAnsi="Palatino Linotype" w:cs="Tahoma"/>
          <w:color w:val="0F243E" w:themeColor="text2" w:themeShade="80"/>
          <w:sz w:val="24"/>
          <w:szCs w:val="24"/>
          <w:lang w:val="en-US"/>
        </w:rPr>
        <w:t>dsnax@dsnax.gr</w:t>
      </w:r>
      <w:r w:rsidR="008B222E">
        <w:fldChar w:fldCharType="end"/>
      </w:r>
    </w:p>
    <w:p w:rsidR="009406BA" w:rsidRPr="00973FBC" w:rsidRDefault="009406BA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color w:val="000000"/>
          <w:sz w:val="24"/>
          <w:szCs w:val="24"/>
          <w:lang w:val="en-US" w:eastAsia="el-GR"/>
        </w:rPr>
      </w:pPr>
    </w:p>
    <w:p w:rsidR="007E3C24" w:rsidRPr="00973FBC" w:rsidRDefault="007E3C24" w:rsidP="007E3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alatino Linotype" w:eastAsia="Times New Roman" w:hAnsi="Palatino Linotype" w:cs="Courier New"/>
          <w:color w:val="000000"/>
          <w:sz w:val="24"/>
          <w:szCs w:val="24"/>
          <w:lang w:val="en-US" w:eastAsia="el-GR"/>
        </w:rPr>
      </w:pPr>
    </w:p>
    <w:p w:rsidR="003D4A35" w:rsidRPr="00973FBC" w:rsidRDefault="006123C9" w:rsidP="009406BA">
      <w:pPr>
        <w:rPr>
          <w:rFonts w:ascii="Palatino Linotype" w:hAnsi="Palatino Linotype"/>
          <w:b/>
          <w:sz w:val="24"/>
          <w:szCs w:val="24"/>
          <w:lang w:val="en-US"/>
        </w:rPr>
      </w:pPr>
      <w:r w:rsidRPr="00973FBC">
        <w:rPr>
          <w:rFonts w:ascii="Palatino Linotype" w:hAnsi="Palatino Linotype"/>
          <w:b/>
          <w:sz w:val="24"/>
          <w:szCs w:val="24"/>
        </w:rPr>
        <w:t>Αξιότιμο</w:t>
      </w:r>
    </w:p>
    <w:p w:rsidR="006123C9" w:rsidRPr="00973FBC" w:rsidRDefault="006123C9" w:rsidP="009406BA">
      <w:pPr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b/>
          <w:sz w:val="24"/>
          <w:szCs w:val="24"/>
        </w:rPr>
        <w:t>Κ. Υπουργό Περιβάλλοντος και Ενέργειας</w:t>
      </w:r>
    </w:p>
    <w:p w:rsidR="006123C9" w:rsidRPr="00973FBC" w:rsidRDefault="006123C9" w:rsidP="009406BA">
      <w:pPr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b/>
          <w:sz w:val="24"/>
          <w:szCs w:val="24"/>
        </w:rPr>
        <w:t>Κωστή Χατζηδάκη.</w:t>
      </w:r>
    </w:p>
    <w:p w:rsidR="006123C9" w:rsidRPr="00973FBC" w:rsidRDefault="006123C9" w:rsidP="006123C9">
      <w:pPr>
        <w:rPr>
          <w:rFonts w:ascii="Palatino Linotype" w:hAnsi="Palatino Linotype"/>
          <w:b/>
          <w:sz w:val="24"/>
          <w:szCs w:val="24"/>
        </w:rPr>
      </w:pPr>
    </w:p>
    <w:p w:rsidR="009406BA" w:rsidRPr="00973FBC" w:rsidRDefault="003D4A35" w:rsidP="006123C9">
      <w:pPr>
        <w:jc w:val="center"/>
        <w:rPr>
          <w:rFonts w:ascii="Palatino Linotype" w:hAnsi="Palatino Linotype"/>
          <w:b/>
          <w:sz w:val="28"/>
          <w:szCs w:val="28"/>
        </w:rPr>
      </w:pPr>
      <w:r w:rsidRPr="00973FBC">
        <w:rPr>
          <w:rFonts w:ascii="Palatino Linotype" w:hAnsi="Palatino Linotype"/>
          <w:b/>
          <w:sz w:val="28"/>
          <w:szCs w:val="28"/>
        </w:rPr>
        <w:t xml:space="preserve">ΘΕΜΑ : </w:t>
      </w:r>
      <w:r w:rsidR="009406BA" w:rsidRPr="00973FBC">
        <w:rPr>
          <w:rFonts w:ascii="Palatino Linotype" w:hAnsi="Palatino Linotype"/>
          <w:b/>
          <w:sz w:val="28"/>
          <w:szCs w:val="28"/>
        </w:rPr>
        <w:t xml:space="preserve"> ΕΘΝΙΚΟ ΚΤΗΜΑΤΟΛΟΓΙΟ: ΠΑΡΑΤΑΣΗ ΠΡΟΘΕΣ</w:t>
      </w:r>
      <w:r w:rsidR="00276C07">
        <w:rPr>
          <w:rFonts w:ascii="Palatino Linotype" w:hAnsi="Palatino Linotype"/>
          <w:b/>
          <w:sz w:val="28"/>
          <w:szCs w:val="28"/>
        </w:rPr>
        <w:t xml:space="preserve">ΜΙΑΣ ΔΙΟΡΘΩΣΗΣ ΑΝΑΚΡΙΒΩΝ ΠΡΩΤΩΝ </w:t>
      </w:r>
      <w:r w:rsidR="009406BA" w:rsidRPr="00973FBC">
        <w:rPr>
          <w:rFonts w:ascii="Palatino Linotype" w:hAnsi="Palatino Linotype"/>
          <w:b/>
          <w:sz w:val="28"/>
          <w:szCs w:val="28"/>
        </w:rPr>
        <w:t>ΕΓΓΡΑΦΩΝ</w:t>
      </w:r>
      <w:r w:rsidR="00276C07">
        <w:rPr>
          <w:rFonts w:ascii="Palatino Linotype" w:hAnsi="Palatino Linotype"/>
          <w:b/>
          <w:sz w:val="28"/>
          <w:szCs w:val="28"/>
        </w:rPr>
        <w:t xml:space="preserve"> ΚΑΙ ΕΓΓΡΑΦΩΝ ΩΣ ΑΓΝΩΣΤΟΥ ΙΔΙΟΚΤΗΤΗ</w:t>
      </w:r>
      <w:r w:rsidR="006123C9" w:rsidRPr="00973FBC">
        <w:rPr>
          <w:rFonts w:ascii="Palatino Linotype" w:hAnsi="Palatino Linotype"/>
          <w:b/>
          <w:sz w:val="28"/>
          <w:szCs w:val="28"/>
        </w:rPr>
        <w:t xml:space="preserve"> ΓΙΑ ΤΑ ΑΚΙΝΗΤΑ ΤΩΝ ΚΥΚΛΑΔΩΝ</w:t>
      </w:r>
    </w:p>
    <w:p w:rsidR="009406BA" w:rsidRPr="00973FBC" w:rsidRDefault="006123C9" w:rsidP="009406BA">
      <w:pPr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 xml:space="preserve">                                                  ----------------------------------</w:t>
      </w:r>
    </w:p>
    <w:p w:rsidR="0058202C" w:rsidRPr="00973FBC" w:rsidRDefault="00F17AED" w:rsidP="00091CD8">
      <w:pPr>
        <w:ind w:firstLine="720"/>
        <w:jc w:val="both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r w:rsidR="0058202C" w:rsidRPr="00973FBC">
        <w:rPr>
          <w:rFonts w:ascii="Palatino Linotype" w:hAnsi="Palatino Linotype"/>
          <w:sz w:val="24"/>
          <w:szCs w:val="24"/>
        </w:rPr>
        <w:t xml:space="preserve">Κύριε  Υπουργέ, όπως  γνωρίζετε 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την 31.12.2020, εκπνέει η προθεσμία που είχε 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>οριστεί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 με τη διάταξη του άρθρου 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 xml:space="preserve">102 του Ν. 4623/2019 </w:t>
      </w:r>
      <w:r w:rsidR="0058202C" w:rsidRPr="00973FBC">
        <w:rPr>
          <w:rFonts w:ascii="Palatino Linotype" w:hAnsi="Palatino Linotype"/>
          <w:b/>
          <w:sz w:val="24"/>
          <w:szCs w:val="24"/>
          <w:u w:val="single"/>
        </w:rPr>
        <w:t xml:space="preserve"> για τη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 xml:space="preserve">διόρθωση των 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 xml:space="preserve">ανακριβών πρώτων </w:t>
      </w:r>
      <w:r w:rsidR="009406BA" w:rsidRPr="00973FBC">
        <w:rPr>
          <w:rFonts w:ascii="Palatino Linotype" w:hAnsi="Palatino Linotype"/>
          <w:b/>
          <w:sz w:val="24"/>
          <w:szCs w:val="24"/>
          <w:u w:val="single"/>
        </w:rPr>
        <w:t>εγγραφών στο Εθνικό Κτηματολόγιο</w:t>
      </w:r>
      <w:r w:rsidR="003D2EC2" w:rsidRPr="00973FBC">
        <w:rPr>
          <w:rFonts w:ascii="Palatino Linotype" w:hAnsi="Palatino Linotype"/>
          <w:b/>
          <w:sz w:val="24"/>
          <w:szCs w:val="24"/>
          <w:u w:val="single"/>
        </w:rPr>
        <w:t>, του άρθρου 6 του Ν. 2664/1998.</w:t>
      </w:r>
    </w:p>
    <w:p w:rsidR="009406BA" w:rsidRPr="00973FBC" w:rsidRDefault="003D2EC2" w:rsidP="00973FBC">
      <w:pPr>
        <w:pStyle w:val="-HTML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Verdana" w:hAnsi="Verdana"/>
          <w:color w:val="000000"/>
          <w:sz w:val="24"/>
          <w:szCs w:val="24"/>
        </w:rPr>
        <w:t xml:space="preserve"> </w:t>
      </w:r>
      <w:r w:rsidR="00F17AED">
        <w:rPr>
          <w:rFonts w:ascii="Verdana" w:hAnsi="Verdana"/>
          <w:color w:val="000000"/>
          <w:sz w:val="24"/>
          <w:szCs w:val="24"/>
        </w:rPr>
        <w:tab/>
      </w:r>
      <w:r w:rsidR="0058202C" w:rsidRPr="00973FBC">
        <w:rPr>
          <w:rFonts w:ascii="Palatino Linotype" w:hAnsi="Palatino Linotype"/>
          <w:sz w:val="24"/>
          <w:szCs w:val="24"/>
        </w:rPr>
        <w:t xml:space="preserve">Δυστυχώς οι ιδιάζουσες καταστάσεις που όλοι βιώνουμε λόγω του κλοιού της </w:t>
      </w:r>
      <w:r w:rsidR="007E3C24" w:rsidRPr="00973FBC">
        <w:rPr>
          <w:rFonts w:ascii="Palatino Linotype" w:hAnsi="Palatino Linotype"/>
          <w:sz w:val="24"/>
          <w:szCs w:val="24"/>
        </w:rPr>
        <w:t xml:space="preserve">θανατηφόρας </w:t>
      </w:r>
      <w:r w:rsidR="0058202C" w:rsidRPr="00973FBC">
        <w:rPr>
          <w:rFonts w:ascii="Palatino Linotype" w:hAnsi="Palatino Linotype"/>
          <w:sz w:val="24"/>
          <w:szCs w:val="24"/>
        </w:rPr>
        <w:t xml:space="preserve">πανδημίας που μας περιβάλλει, έχει επιδράσει, </w:t>
      </w:r>
      <w:r w:rsidR="007E3C24" w:rsidRPr="00973FBC">
        <w:rPr>
          <w:rFonts w:ascii="Palatino Linotype" w:hAnsi="Palatino Linotype"/>
          <w:sz w:val="24"/>
          <w:szCs w:val="24"/>
        </w:rPr>
        <w:t xml:space="preserve">καθοριστικά </w:t>
      </w:r>
      <w:r w:rsidR="00276C07">
        <w:rPr>
          <w:rFonts w:ascii="Palatino Linotype" w:hAnsi="Palatino Linotype"/>
          <w:sz w:val="24"/>
          <w:szCs w:val="24"/>
        </w:rPr>
        <w:t xml:space="preserve">και έχει αναστείλει  </w:t>
      </w:r>
      <w:r w:rsidR="007E3C24" w:rsidRPr="00973FBC">
        <w:rPr>
          <w:rFonts w:ascii="Palatino Linotype" w:hAnsi="Palatino Linotype"/>
          <w:sz w:val="24"/>
          <w:szCs w:val="24"/>
        </w:rPr>
        <w:t xml:space="preserve">πολλές από τις δραστηριότητες </w:t>
      </w:r>
      <w:r w:rsidR="009F1BF4" w:rsidRPr="00973FBC">
        <w:rPr>
          <w:rFonts w:ascii="Palatino Linotype" w:hAnsi="Palatino Linotype"/>
          <w:sz w:val="24"/>
          <w:szCs w:val="24"/>
        </w:rPr>
        <w:t xml:space="preserve">των επαγγελματιών αλλά και εν γένει </w:t>
      </w:r>
      <w:r w:rsidR="0058202C" w:rsidRPr="00973FBC">
        <w:rPr>
          <w:rFonts w:ascii="Palatino Linotype" w:hAnsi="Palatino Linotype"/>
          <w:sz w:val="24"/>
          <w:szCs w:val="24"/>
        </w:rPr>
        <w:t xml:space="preserve"> </w:t>
      </w:r>
      <w:r w:rsidR="009F1BF4" w:rsidRPr="00973FBC">
        <w:rPr>
          <w:rFonts w:ascii="Palatino Linotype" w:hAnsi="Palatino Linotype"/>
          <w:sz w:val="24"/>
          <w:szCs w:val="24"/>
        </w:rPr>
        <w:t xml:space="preserve">των πολιτών </w:t>
      </w:r>
      <w:r w:rsidR="0058202C" w:rsidRPr="00973FBC">
        <w:rPr>
          <w:rFonts w:ascii="Palatino Linotype" w:hAnsi="Palatino Linotype"/>
          <w:sz w:val="24"/>
          <w:szCs w:val="24"/>
        </w:rPr>
        <w:t xml:space="preserve"> σε σχέση και με την</w:t>
      </w:r>
      <w:r w:rsidR="009F1BF4" w:rsidRPr="00973FBC">
        <w:rPr>
          <w:rFonts w:ascii="Palatino Linotype" w:hAnsi="Palatino Linotype"/>
          <w:sz w:val="24"/>
          <w:szCs w:val="24"/>
        </w:rPr>
        <w:t xml:space="preserve"> διεκπεραίωση των υποθέσεων τους που απαιτούν χρόνο για την επίλυσή των αλλά </w:t>
      </w:r>
      <w:r w:rsidR="00B06F3D" w:rsidRPr="00973FBC">
        <w:rPr>
          <w:rFonts w:ascii="Palatino Linotype" w:hAnsi="Palatino Linotype"/>
          <w:sz w:val="24"/>
          <w:szCs w:val="24"/>
        </w:rPr>
        <w:t>και για την προστασία των περιουσιακών δικαιωμάτων τους.</w:t>
      </w:r>
    </w:p>
    <w:p w:rsidR="000E5EF5" w:rsidRPr="00973FBC" w:rsidRDefault="000E5EF5" w:rsidP="00091CD8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 xml:space="preserve">Ένεκα της συνδρομής των εξαιρετικών λόγων </w:t>
      </w:r>
      <w:r w:rsidR="00973FBC" w:rsidRPr="00973FBC">
        <w:rPr>
          <w:rFonts w:ascii="Palatino Linotype" w:hAnsi="Palatino Linotype"/>
          <w:sz w:val="24"/>
          <w:szCs w:val="24"/>
        </w:rPr>
        <w:t xml:space="preserve">που εξακολουθούν να ισχύουν </w:t>
      </w:r>
      <w:r w:rsidR="00973FBC">
        <w:rPr>
          <w:rFonts w:ascii="Palatino Linotype" w:hAnsi="Palatino Linotype"/>
          <w:sz w:val="24"/>
          <w:szCs w:val="24"/>
        </w:rPr>
        <w:t>ό</w:t>
      </w:r>
      <w:r w:rsidRPr="00973FBC">
        <w:rPr>
          <w:rFonts w:ascii="Palatino Linotype" w:hAnsi="Palatino Linotype"/>
          <w:sz w:val="24"/>
          <w:szCs w:val="24"/>
        </w:rPr>
        <w:t>πως προαναφέρεται</w:t>
      </w:r>
      <w:r w:rsidR="00973FBC">
        <w:rPr>
          <w:rFonts w:ascii="Palatino Linotype" w:hAnsi="Palatino Linotype"/>
          <w:sz w:val="24"/>
          <w:szCs w:val="24"/>
        </w:rPr>
        <w:t>,</w:t>
      </w:r>
      <w:r w:rsidR="009E2997" w:rsidRPr="00973FBC">
        <w:rPr>
          <w:rFonts w:ascii="Palatino Linotype" w:hAnsi="Palatino Linotype"/>
          <w:sz w:val="24"/>
          <w:szCs w:val="24"/>
        </w:rPr>
        <w:t xml:space="preserve"> χωρίς να γνωρίζουμε περαιτέρω την </w:t>
      </w:r>
      <w:r w:rsidR="00276C07">
        <w:rPr>
          <w:rFonts w:ascii="Palatino Linotype" w:hAnsi="Palatino Linotype"/>
          <w:sz w:val="24"/>
          <w:szCs w:val="24"/>
        </w:rPr>
        <w:t>ε</w:t>
      </w:r>
      <w:r w:rsidR="009E2997" w:rsidRPr="00973FBC">
        <w:rPr>
          <w:rFonts w:ascii="Palatino Linotype" w:hAnsi="Palatino Linotype"/>
          <w:sz w:val="24"/>
          <w:szCs w:val="24"/>
        </w:rPr>
        <w:t>ξέλιξ</w:t>
      </w:r>
      <w:r w:rsidR="00276C07">
        <w:rPr>
          <w:rFonts w:ascii="Palatino Linotype" w:hAnsi="Palatino Linotype"/>
          <w:sz w:val="24"/>
          <w:szCs w:val="24"/>
        </w:rPr>
        <w:t>η</w:t>
      </w:r>
      <w:r w:rsidR="009E2997" w:rsidRPr="00973FBC">
        <w:rPr>
          <w:rFonts w:ascii="Palatino Linotype" w:hAnsi="Palatino Linotype"/>
          <w:sz w:val="24"/>
          <w:szCs w:val="24"/>
        </w:rPr>
        <w:t xml:space="preserve"> </w:t>
      </w:r>
      <w:r w:rsidR="00276C07">
        <w:rPr>
          <w:rFonts w:ascii="Palatino Linotype" w:hAnsi="Palatino Linotype"/>
          <w:sz w:val="24"/>
          <w:szCs w:val="24"/>
        </w:rPr>
        <w:t xml:space="preserve">της ιδιαίτερα κρίσιμης και επιβαρημένης υγειονομικής κατάστασης, </w:t>
      </w:r>
      <w:r w:rsidR="009E2997" w:rsidRPr="00973FBC">
        <w:rPr>
          <w:rFonts w:ascii="Palatino Linotype" w:hAnsi="Palatino Linotype"/>
          <w:sz w:val="24"/>
          <w:szCs w:val="24"/>
        </w:rPr>
        <w:t xml:space="preserve"> </w:t>
      </w:r>
      <w:r w:rsidR="007F16D2" w:rsidRPr="00973FBC">
        <w:rPr>
          <w:rFonts w:ascii="Palatino Linotype" w:hAnsi="Palatino Linotype"/>
          <w:sz w:val="24"/>
          <w:szCs w:val="24"/>
        </w:rPr>
        <w:t xml:space="preserve">και λαμβάνοντας υπόψη  τα περιοριστικά μέτρα της </w:t>
      </w:r>
      <w:r w:rsidR="00276C07">
        <w:rPr>
          <w:rFonts w:ascii="Palatino Linotype" w:hAnsi="Palatino Linotype"/>
          <w:sz w:val="24"/>
          <w:szCs w:val="24"/>
        </w:rPr>
        <w:t>πο</w:t>
      </w:r>
      <w:r w:rsidR="007F16D2" w:rsidRPr="00973FBC">
        <w:rPr>
          <w:rFonts w:ascii="Palatino Linotype" w:hAnsi="Palatino Linotype"/>
          <w:sz w:val="24"/>
          <w:szCs w:val="24"/>
        </w:rPr>
        <w:t xml:space="preserve">λιτείας που ισχύουν </w:t>
      </w:r>
      <w:r w:rsidR="00DD2E91" w:rsidRPr="00973FBC">
        <w:rPr>
          <w:rFonts w:ascii="Palatino Linotype" w:hAnsi="Palatino Linotype"/>
          <w:sz w:val="24"/>
          <w:szCs w:val="24"/>
        </w:rPr>
        <w:t xml:space="preserve">και </w:t>
      </w:r>
      <w:r w:rsidR="007F16D2" w:rsidRPr="00973FBC">
        <w:rPr>
          <w:rFonts w:ascii="Palatino Linotype" w:hAnsi="Palatino Linotype"/>
          <w:sz w:val="24"/>
          <w:szCs w:val="24"/>
        </w:rPr>
        <w:t>στη λειτουργία των αρμόδιων</w:t>
      </w:r>
      <w:r w:rsidR="00F17AED">
        <w:rPr>
          <w:rFonts w:ascii="Palatino Linotype" w:hAnsi="Palatino Linotype"/>
          <w:sz w:val="24"/>
          <w:szCs w:val="24"/>
        </w:rPr>
        <w:t xml:space="preserve"> υπηρεσιών</w:t>
      </w:r>
      <w:r w:rsidR="007F16D2" w:rsidRPr="00973FBC">
        <w:rPr>
          <w:rFonts w:ascii="Palatino Linotype" w:hAnsi="Palatino Linotype"/>
          <w:sz w:val="24"/>
          <w:szCs w:val="24"/>
        </w:rPr>
        <w:t xml:space="preserve">, </w:t>
      </w:r>
      <w:r w:rsidR="007F16D2" w:rsidRPr="00973FBC">
        <w:rPr>
          <w:rFonts w:ascii="Palatino Linotype" w:hAnsi="Palatino Linotype"/>
          <w:sz w:val="24"/>
          <w:szCs w:val="24"/>
        </w:rPr>
        <w:lastRenderedPageBreak/>
        <w:t xml:space="preserve">καθίσταται βέβαιο ότι δεν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 xml:space="preserve"> θα επαρκέσει ο προβλεπόμενος μέχρι την </w:t>
      </w:r>
      <w:r w:rsidRPr="0080670C">
        <w:rPr>
          <w:rFonts w:ascii="Palatino Linotype" w:hAnsi="Palatino Linotype"/>
          <w:b/>
          <w:sz w:val="28"/>
          <w:szCs w:val="28"/>
          <w:u w:val="single"/>
        </w:rPr>
        <w:t>31.12.2020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973FBC">
        <w:rPr>
          <w:rFonts w:ascii="Palatino Linotype" w:hAnsi="Palatino Linotype"/>
          <w:sz w:val="24"/>
          <w:szCs w:val="24"/>
        </w:rPr>
        <w:t xml:space="preserve">χρόνος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>για τη διόρθωση όλων των ανακριβών πρώτων εγγραφών</w:t>
      </w:r>
      <w:r w:rsidR="00BF7D49" w:rsidRPr="00973FBC">
        <w:rPr>
          <w:rFonts w:ascii="Palatino Linotype" w:hAnsi="Palatino Linotype"/>
          <w:b/>
          <w:sz w:val="24"/>
          <w:szCs w:val="24"/>
          <w:u w:val="single"/>
        </w:rPr>
        <w:t xml:space="preserve">, καθώς επίσης και των </w:t>
      </w:r>
      <w:r w:rsidR="00973FBC">
        <w:rPr>
          <w:rFonts w:ascii="Palatino Linotype" w:hAnsi="Palatino Linotype"/>
          <w:b/>
          <w:sz w:val="24"/>
          <w:szCs w:val="24"/>
          <w:u w:val="single"/>
        </w:rPr>
        <w:t>πρώτων εγγραφών</w:t>
      </w:r>
      <w:r w:rsidR="00BF7D49" w:rsidRPr="00973FBC">
        <w:rPr>
          <w:rFonts w:ascii="Palatino Linotype" w:hAnsi="Palatino Linotype"/>
          <w:b/>
          <w:sz w:val="24"/>
          <w:szCs w:val="24"/>
          <w:u w:val="single"/>
        </w:rPr>
        <w:t>‘’</w:t>
      </w:r>
      <w:r w:rsidR="00BF7D49" w:rsidRPr="00973FBC">
        <w:rPr>
          <w:rFonts w:ascii="Palatino Linotype" w:hAnsi="Palatino Linotype"/>
          <w:sz w:val="24"/>
          <w:szCs w:val="24"/>
        </w:rPr>
        <w:t xml:space="preserve"> αγνώστου ιδιοκτήτη’’</w:t>
      </w:r>
      <w:r w:rsidRPr="00973FBC">
        <w:rPr>
          <w:rFonts w:ascii="Palatino Linotype" w:hAnsi="Palatino Linotype"/>
          <w:sz w:val="24"/>
          <w:szCs w:val="24"/>
        </w:rPr>
        <w:t xml:space="preserve"> </w:t>
      </w:r>
      <w:r w:rsidRPr="00973FBC">
        <w:rPr>
          <w:rFonts w:ascii="Palatino Linotype" w:hAnsi="Palatino Linotype"/>
          <w:b/>
          <w:sz w:val="24"/>
          <w:szCs w:val="24"/>
          <w:u w:val="single"/>
        </w:rPr>
        <w:t>στα Κτηματολογικά Γραφεία και της νησιωτικής περιφέρειας των Κυκλάδων</w:t>
      </w:r>
      <w:r w:rsidRPr="00973FBC">
        <w:rPr>
          <w:rFonts w:ascii="Palatino Linotype" w:hAnsi="Palatino Linotype"/>
          <w:sz w:val="24"/>
          <w:szCs w:val="24"/>
        </w:rPr>
        <w:t xml:space="preserve"> που λόγω  της </w:t>
      </w:r>
      <w:proofErr w:type="spellStart"/>
      <w:r w:rsidRPr="00973FBC">
        <w:rPr>
          <w:rFonts w:ascii="Palatino Linotype" w:hAnsi="Palatino Linotype"/>
          <w:sz w:val="24"/>
          <w:szCs w:val="24"/>
        </w:rPr>
        <w:t>νησιωτικότητας</w:t>
      </w:r>
      <w:proofErr w:type="spellEnd"/>
      <w:r w:rsidRPr="00973FBC">
        <w:rPr>
          <w:rFonts w:ascii="Palatino Linotype" w:hAnsi="Palatino Linotype"/>
          <w:sz w:val="24"/>
          <w:szCs w:val="24"/>
        </w:rPr>
        <w:t xml:space="preserve">   χρήζει  άμεσα μέριμνας για την προστασία της ακίνητης περιουσίας των πολιτών που διαμένουν </w:t>
      </w:r>
      <w:proofErr w:type="spellStart"/>
      <w:r w:rsidRPr="00973FBC">
        <w:rPr>
          <w:rFonts w:ascii="Palatino Linotype" w:hAnsi="Palatino Linotype"/>
          <w:sz w:val="24"/>
          <w:szCs w:val="24"/>
        </w:rPr>
        <w:t>σ΄</w:t>
      </w:r>
      <w:proofErr w:type="spellEnd"/>
      <w:r w:rsidR="00973FBC">
        <w:rPr>
          <w:rFonts w:ascii="Palatino Linotype" w:hAnsi="Palatino Linotype"/>
          <w:sz w:val="24"/>
          <w:szCs w:val="24"/>
        </w:rPr>
        <w:t xml:space="preserve"> </w:t>
      </w:r>
      <w:r w:rsidRPr="00973FBC">
        <w:rPr>
          <w:rFonts w:ascii="Palatino Linotype" w:hAnsi="Palatino Linotype"/>
          <w:sz w:val="24"/>
          <w:szCs w:val="24"/>
        </w:rPr>
        <w:t xml:space="preserve">αυτήν. </w:t>
      </w:r>
    </w:p>
    <w:p w:rsidR="009E2997" w:rsidRPr="00973FBC" w:rsidRDefault="009406BA" w:rsidP="00091CD8">
      <w:pPr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Γι</w:t>
      </w:r>
      <w:r w:rsidR="009E2997" w:rsidRPr="00973FBC">
        <w:rPr>
          <w:rFonts w:ascii="Palatino Linotype" w:hAnsi="Palatino Linotype"/>
          <w:sz w:val="24"/>
          <w:szCs w:val="24"/>
        </w:rPr>
        <w:t xml:space="preserve">α όλα τα ανωτέρω Σας απευθύνουμε την παρούσα </w:t>
      </w:r>
      <w:r w:rsidR="009E0ED4" w:rsidRPr="00973FBC">
        <w:rPr>
          <w:rFonts w:ascii="Palatino Linotype" w:hAnsi="Palatino Linotype"/>
          <w:sz w:val="24"/>
          <w:szCs w:val="24"/>
        </w:rPr>
        <w:t xml:space="preserve">επιστολή  και </w:t>
      </w:r>
      <w:r w:rsidR="009E0ED4" w:rsidRPr="00973FBC">
        <w:rPr>
          <w:rFonts w:ascii="Palatino Linotype" w:hAnsi="Palatino Linotype"/>
          <w:b/>
          <w:sz w:val="28"/>
          <w:szCs w:val="28"/>
        </w:rPr>
        <w:t xml:space="preserve">αιτούμεθα </w:t>
      </w:r>
      <w:r w:rsidR="009E0ED4" w:rsidRPr="00973FBC">
        <w:rPr>
          <w:rFonts w:ascii="Palatino Linotype" w:hAnsi="Palatino Linotype"/>
          <w:b/>
          <w:sz w:val="28"/>
          <w:szCs w:val="28"/>
          <w:u w:val="single"/>
        </w:rPr>
        <w:t>την παράταση των προθεσμιών αυτών τουλάχιστον για ένα έτος, ήτοι έως την 31.12.2021,</w:t>
      </w:r>
      <w:r w:rsidR="009E0ED4" w:rsidRPr="00973FBC">
        <w:rPr>
          <w:rFonts w:ascii="Palatino Linotype" w:hAnsi="Palatino Linotype"/>
          <w:sz w:val="24"/>
          <w:szCs w:val="24"/>
        </w:rPr>
        <w:t xml:space="preserve"> ώστε να δοθεί ακώλυτα  και δυνάμει νομοθετικής ρύθμισης η δυνατότητα στους ιδιοκτήτες των ακινήτων </w:t>
      </w:r>
      <w:r w:rsidR="009E0ED4" w:rsidRPr="00973FBC">
        <w:rPr>
          <w:rFonts w:ascii="Palatino Linotype" w:hAnsi="Palatino Linotype"/>
          <w:b/>
          <w:sz w:val="24"/>
          <w:szCs w:val="24"/>
        </w:rPr>
        <w:t xml:space="preserve">στη ΝΗΣΙΩΤΙΚΗ ΠΕΡΙΦΕΡΕΙΑ ΤΩΝ ΚΥΚΛΑΔΩΝ, να τακτοποιήσουν τις εκκρεμείς  υποθέσεις για τις εγγραφές, διορθώσεις  και λοιπές ενέργειες </w:t>
      </w:r>
      <w:r w:rsidR="00F77B86" w:rsidRPr="00973FBC">
        <w:rPr>
          <w:rFonts w:ascii="Palatino Linotype" w:hAnsi="Palatino Linotype"/>
          <w:b/>
          <w:sz w:val="24"/>
          <w:szCs w:val="24"/>
        </w:rPr>
        <w:t xml:space="preserve"> που θα απαιτηθούν ενώπιον των Δικαστικών </w:t>
      </w:r>
      <w:r w:rsidR="00972C72" w:rsidRPr="00973FBC">
        <w:rPr>
          <w:rFonts w:ascii="Palatino Linotype" w:hAnsi="Palatino Linotype"/>
          <w:b/>
          <w:sz w:val="24"/>
          <w:szCs w:val="24"/>
        </w:rPr>
        <w:t xml:space="preserve">Αρχών </w:t>
      </w:r>
      <w:r w:rsidR="00F77B86" w:rsidRPr="00973FBC">
        <w:rPr>
          <w:rFonts w:ascii="Palatino Linotype" w:hAnsi="Palatino Linotype"/>
          <w:b/>
          <w:sz w:val="24"/>
          <w:szCs w:val="24"/>
        </w:rPr>
        <w:t xml:space="preserve">και </w:t>
      </w:r>
      <w:r w:rsidR="00972C72" w:rsidRPr="00973FBC">
        <w:rPr>
          <w:rFonts w:ascii="Palatino Linotype" w:hAnsi="Palatino Linotype"/>
          <w:b/>
          <w:sz w:val="24"/>
          <w:szCs w:val="24"/>
        </w:rPr>
        <w:t xml:space="preserve">των Κτηματολογικών </w:t>
      </w:r>
      <w:r w:rsidR="000A5D56">
        <w:rPr>
          <w:rFonts w:ascii="Palatino Linotype" w:hAnsi="Palatino Linotype"/>
          <w:b/>
          <w:sz w:val="24"/>
          <w:szCs w:val="24"/>
        </w:rPr>
        <w:t>Γ</w:t>
      </w:r>
      <w:r w:rsidR="00972C72" w:rsidRPr="00973FBC">
        <w:rPr>
          <w:rFonts w:ascii="Palatino Linotype" w:hAnsi="Palatino Linotype"/>
          <w:b/>
          <w:sz w:val="24"/>
          <w:szCs w:val="24"/>
        </w:rPr>
        <w:t>ραφείων.</w:t>
      </w:r>
    </w:p>
    <w:p w:rsidR="009E2997" w:rsidRPr="00973FBC" w:rsidRDefault="00F77B86" w:rsidP="00091CD8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Σχετική επιστολή για την παράταση των προθεσμιών αυτών σε πανελλαδικό επίπεδο, έχει σταλεί και από την Ολομέλεια των Προέδρων των Δικηγορικών Συλλόγων Ελλάδος. (</w:t>
      </w:r>
      <w:r w:rsidRPr="00973FBC">
        <w:rPr>
          <w:rFonts w:ascii="Palatino Linotype" w:eastAsia="Times New Roman" w:hAnsi="Palatino Linotype" w:cs="Arial"/>
          <w:color w:val="202020"/>
          <w:sz w:val="24"/>
          <w:szCs w:val="24"/>
          <w:u w:val="single"/>
          <w:bdr w:val="none" w:sz="0" w:space="0" w:color="auto" w:frame="1"/>
          <w:lang w:eastAsia="el-GR"/>
        </w:rPr>
        <w:t>υπ’ αριθ. 1078/21.10.2020 ).</w:t>
      </w:r>
    </w:p>
    <w:p w:rsidR="009406BA" w:rsidRDefault="00EB5A40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973FBC">
        <w:rPr>
          <w:rFonts w:ascii="Palatino Linotype" w:hAnsi="Palatino Linotype"/>
          <w:sz w:val="24"/>
          <w:szCs w:val="24"/>
        </w:rPr>
        <w:t>Πιστεύουμε ότι θα επιδείξετε έκδηλα το ενδιαφέρον Σας,  και</w:t>
      </w:r>
      <w:r w:rsidR="00DD2E91" w:rsidRPr="00973FBC">
        <w:rPr>
          <w:rFonts w:ascii="Palatino Linotype" w:hAnsi="Palatino Linotype"/>
          <w:sz w:val="24"/>
          <w:szCs w:val="24"/>
        </w:rPr>
        <w:t xml:space="preserve"> θα ανταποκριθείτε στο δίκαιο και  εύλογο αίτημά μας  προς όφελος</w:t>
      </w:r>
      <w:r w:rsidR="00637ABD" w:rsidRPr="00973FBC">
        <w:rPr>
          <w:rFonts w:ascii="Palatino Linotype" w:hAnsi="Palatino Linotype"/>
          <w:sz w:val="24"/>
          <w:szCs w:val="24"/>
        </w:rPr>
        <w:t xml:space="preserve"> του δικαιώματος της προστασίας των περιουσιακών δικαιωμάτων </w:t>
      </w:r>
      <w:r w:rsidR="00973FBC">
        <w:rPr>
          <w:rFonts w:ascii="Palatino Linotype" w:hAnsi="Palatino Linotype"/>
          <w:sz w:val="24"/>
          <w:szCs w:val="24"/>
        </w:rPr>
        <w:t xml:space="preserve">των κατοίκων </w:t>
      </w:r>
      <w:r w:rsidR="00637ABD" w:rsidRPr="00973FBC">
        <w:rPr>
          <w:rFonts w:ascii="Palatino Linotype" w:hAnsi="Palatino Linotype"/>
          <w:sz w:val="24"/>
          <w:szCs w:val="24"/>
        </w:rPr>
        <w:t>στα νησιά των Κυκλάδων.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</w:p>
    <w:p w:rsidR="00973FBC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Για το Δ.Σ. Νάξου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Η Πρόεδρος       Η Γ. Γραμματέας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</w:t>
      </w:r>
      <w:r w:rsidR="002A5DF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Μαρία Π. Μάρκου   Αντωνία Γ. Βασιλάκη </w:t>
      </w: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0A5D56" w:rsidRDefault="000A5D56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973FBC" w:rsidRPr="00973FBC" w:rsidRDefault="00973FBC" w:rsidP="00637ABD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sectPr w:rsidR="00973FBC" w:rsidRPr="00973FBC" w:rsidSect="0054305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D9" w:rsidRDefault="007E5DD9" w:rsidP="008A17F5">
      <w:pPr>
        <w:spacing w:after="0" w:line="240" w:lineRule="auto"/>
      </w:pPr>
      <w:r>
        <w:separator/>
      </w:r>
    </w:p>
  </w:endnote>
  <w:endnote w:type="continuationSeparator" w:id="0">
    <w:p w:rsidR="007E5DD9" w:rsidRDefault="007E5DD9" w:rsidP="008A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5610"/>
      <w:docPartObj>
        <w:docPartGallery w:val="Page Numbers (Bottom of Page)"/>
        <w:docPartUnique/>
      </w:docPartObj>
    </w:sdtPr>
    <w:sdtContent>
      <w:p w:rsidR="0054305E" w:rsidRDefault="008B222E">
        <w:pPr>
          <w:pStyle w:val="a4"/>
          <w:jc w:val="center"/>
        </w:pPr>
        <w:r>
          <w:fldChar w:fldCharType="begin"/>
        </w:r>
        <w:r w:rsidR="006C31FC">
          <w:instrText xml:space="preserve"> PAGE   \* MERGEFORMAT </w:instrText>
        </w:r>
        <w:r>
          <w:fldChar w:fldCharType="separate"/>
        </w:r>
        <w:r w:rsidR="00764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305E" w:rsidRDefault="005430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D9" w:rsidRDefault="007E5DD9" w:rsidP="008A17F5">
      <w:pPr>
        <w:spacing w:after="0" w:line="240" w:lineRule="auto"/>
      </w:pPr>
      <w:r>
        <w:separator/>
      </w:r>
    </w:p>
  </w:footnote>
  <w:footnote w:type="continuationSeparator" w:id="0">
    <w:p w:rsidR="007E5DD9" w:rsidRDefault="007E5DD9" w:rsidP="008A1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6BA"/>
    <w:rsid w:val="00060932"/>
    <w:rsid w:val="00091CD8"/>
    <w:rsid w:val="000A5D56"/>
    <w:rsid w:val="000E5EF5"/>
    <w:rsid w:val="001026F2"/>
    <w:rsid w:val="00276C07"/>
    <w:rsid w:val="002A5DF8"/>
    <w:rsid w:val="002C7963"/>
    <w:rsid w:val="002D7FC6"/>
    <w:rsid w:val="003030E4"/>
    <w:rsid w:val="003D2EC2"/>
    <w:rsid w:val="003D4A35"/>
    <w:rsid w:val="0054305E"/>
    <w:rsid w:val="0058202C"/>
    <w:rsid w:val="006123C9"/>
    <w:rsid w:val="00637ABD"/>
    <w:rsid w:val="006C31FC"/>
    <w:rsid w:val="00764CFD"/>
    <w:rsid w:val="007B2E78"/>
    <w:rsid w:val="007E3C24"/>
    <w:rsid w:val="007E5DD9"/>
    <w:rsid w:val="007F16D2"/>
    <w:rsid w:val="0080670C"/>
    <w:rsid w:val="00840CC9"/>
    <w:rsid w:val="00897F9D"/>
    <w:rsid w:val="008A17F5"/>
    <w:rsid w:val="008B222E"/>
    <w:rsid w:val="009406BA"/>
    <w:rsid w:val="009643D6"/>
    <w:rsid w:val="00972C72"/>
    <w:rsid w:val="00973FBC"/>
    <w:rsid w:val="009E0ED4"/>
    <w:rsid w:val="009E2997"/>
    <w:rsid w:val="009F1BF4"/>
    <w:rsid w:val="00A74471"/>
    <w:rsid w:val="00B06F3D"/>
    <w:rsid w:val="00BB7DD8"/>
    <w:rsid w:val="00BF7D49"/>
    <w:rsid w:val="00DD2E91"/>
    <w:rsid w:val="00DF1911"/>
    <w:rsid w:val="00EB5A40"/>
    <w:rsid w:val="00F129CC"/>
    <w:rsid w:val="00F17AED"/>
    <w:rsid w:val="00F231E4"/>
    <w:rsid w:val="00F77B86"/>
    <w:rsid w:val="00F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6B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A17F5"/>
  </w:style>
  <w:style w:type="paragraph" w:styleId="a4">
    <w:name w:val="footer"/>
    <w:basedOn w:val="a"/>
    <w:link w:val="Char0"/>
    <w:uiPriority w:val="99"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17F5"/>
  </w:style>
  <w:style w:type="paragraph" w:styleId="-HTML">
    <w:name w:val="HTML Preformatted"/>
    <w:basedOn w:val="a"/>
    <w:link w:val="-HTMLChar"/>
    <w:uiPriority w:val="99"/>
    <w:unhideWhenUsed/>
    <w:rsid w:val="003D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D2EC2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6BA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A17F5"/>
  </w:style>
  <w:style w:type="paragraph" w:styleId="a4">
    <w:name w:val="footer"/>
    <w:basedOn w:val="a"/>
    <w:link w:val="Char0"/>
    <w:uiPriority w:val="99"/>
    <w:unhideWhenUsed/>
    <w:rsid w:val="008A1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A17F5"/>
  </w:style>
  <w:style w:type="paragraph" w:styleId="-HTML">
    <w:name w:val="HTML Preformatted"/>
    <w:basedOn w:val="a"/>
    <w:link w:val="-HTMLChar"/>
    <w:uiPriority w:val="99"/>
    <w:unhideWhenUsed/>
    <w:rsid w:val="003D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D2EC2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Sigalas</cp:lastModifiedBy>
  <cp:revision>2</cp:revision>
  <dcterms:created xsi:type="dcterms:W3CDTF">2020-11-22T09:49:00Z</dcterms:created>
  <dcterms:modified xsi:type="dcterms:W3CDTF">2020-11-22T09:49:00Z</dcterms:modified>
</cp:coreProperties>
</file>